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2123" w14:textId="080AE1BC" w:rsidR="00CA7C79" w:rsidRPr="00F4376B" w:rsidRDefault="00FB15FF" w:rsidP="00956EB6">
      <w:pPr>
        <w:pStyle w:val="Title"/>
        <w:rPr>
          <w:sz w:val="32"/>
          <w:szCs w:val="32"/>
        </w:rPr>
      </w:pPr>
      <w:r w:rsidRPr="00FB15FF">
        <w:rPr>
          <w:sz w:val="32"/>
          <w:szCs w:val="32"/>
          <w:lang w:val="en-US"/>
        </w:rPr>
        <w:t>ANALISIS PENYELESAIAN PERMASALAHAN HUKUM TERKAIT TINDAK PIDANA PENGALIHAN OBJEK JAMINAN FIDUSIA KEPADA PIHAK KETIGA</w:t>
      </w:r>
      <w:r w:rsidR="00E14CB8">
        <w:rPr>
          <w:iCs/>
          <w:sz w:val="32"/>
          <w:szCs w:val="32"/>
          <w:lang w:val="en-US"/>
        </w:rPr>
        <w:t xml:space="preserve"> </w:t>
      </w:r>
    </w:p>
    <w:p w14:paraId="401308BE" w14:textId="77777777" w:rsidR="00CA7C79" w:rsidRDefault="00CA7C79" w:rsidP="00904D6D">
      <w:pPr>
        <w:jc w:val="center"/>
        <w:rPr>
          <w:b/>
          <w:bCs/>
        </w:rPr>
      </w:pPr>
    </w:p>
    <w:p w14:paraId="35433060" w14:textId="77777777" w:rsidR="00CA7C79" w:rsidRPr="003D5B84" w:rsidRDefault="00CA7C79" w:rsidP="00904D6D">
      <w:pPr>
        <w:jc w:val="center"/>
        <w:rPr>
          <w:b/>
          <w:bCs/>
        </w:rPr>
      </w:pPr>
    </w:p>
    <w:p w14:paraId="6DA3940F" w14:textId="6D977918" w:rsidR="00CA7C79" w:rsidRPr="00FB15FF" w:rsidRDefault="00FB15FF" w:rsidP="00A114B0">
      <w:pPr>
        <w:jc w:val="center"/>
        <w:rPr>
          <w:b/>
          <w:bCs/>
          <w:sz w:val="24"/>
          <w:szCs w:val="24"/>
          <w:lang w:val="en-US"/>
        </w:rPr>
      </w:pPr>
      <w:bookmarkStart w:id="0" w:name="_Hlk80000582"/>
      <w:r w:rsidRPr="00FB15FF">
        <w:rPr>
          <w:b/>
          <w:bCs/>
          <w:sz w:val="24"/>
          <w:szCs w:val="24"/>
          <w:lang w:val="en-US"/>
        </w:rPr>
        <w:t xml:space="preserve">Adi </w:t>
      </w:r>
      <w:proofErr w:type="spellStart"/>
      <w:r w:rsidRPr="00FB15FF">
        <w:rPr>
          <w:b/>
          <w:bCs/>
          <w:sz w:val="24"/>
          <w:szCs w:val="24"/>
          <w:lang w:val="en-US"/>
        </w:rPr>
        <w:t>Pratama</w:t>
      </w:r>
      <w:proofErr w:type="spellEnd"/>
      <w:r w:rsidR="00CA7C79" w:rsidRPr="00CA3BF6">
        <w:rPr>
          <w:b/>
          <w:bCs/>
          <w:sz w:val="24"/>
          <w:szCs w:val="24"/>
          <w:vertAlign w:val="superscript"/>
        </w:rPr>
        <w:t xml:space="preserve">1 </w:t>
      </w:r>
      <w:r w:rsidR="00CA7C79" w:rsidRPr="00CA3BF6">
        <w:rPr>
          <w:b/>
          <w:bCs/>
          <w:sz w:val="24"/>
          <w:szCs w:val="24"/>
          <w:lang w:val="id-ID"/>
        </w:rPr>
        <w:t xml:space="preserve">, </w:t>
      </w:r>
      <w:r w:rsidRPr="00FB15FF">
        <w:rPr>
          <w:b/>
          <w:bCs/>
          <w:sz w:val="24"/>
          <w:szCs w:val="24"/>
          <w:lang w:val="en-US"/>
        </w:rPr>
        <w:t xml:space="preserve">Erwin </w:t>
      </w:r>
      <w:proofErr w:type="spellStart"/>
      <w:r w:rsidRPr="00FB15FF">
        <w:rPr>
          <w:b/>
          <w:bCs/>
          <w:sz w:val="24"/>
          <w:szCs w:val="24"/>
          <w:lang w:val="en-US"/>
        </w:rPr>
        <w:t>Owan</w:t>
      </w:r>
      <w:proofErr w:type="spellEnd"/>
      <w:r w:rsidRPr="00FB15FF">
        <w:rPr>
          <w:b/>
          <w:bCs/>
          <w:sz w:val="24"/>
          <w:szCs w:val="24"/>
          <w:lang w:val="en-US"/>
        </w:rPr>
        <w:t xml:space="preserve"> </w:t>
      </w:r>
      <w:proofErr w:type="spellStart"/>
      <w:r w:rsidRPr="00FB15FF">
        <w:rPr>
          <w:b/>
          <w:bCs/>
          <w:sz w:val="24"/>
          <w:szCs w:val="24"/>
          <w:lang w:val="en-US"/>
        </w:rPr>
        <w:t>Hermansyah</w:t>
      </w:r>
      <w:proofErr w:type="spellEnd"/>
      <w:r w:rsidRPr="00FB15FF">
        <w:rPr>
          <w:b/>
          <w:bCs/>
          <w:sz w:val="24"/>
          <w:szCs w:val="24"/>
          <w:lang w:val="en-US"/>
        </w:rPr>
        <w:t xml:space="preserve"> </w:t>
      </w:r>
      <w:proofErr w:type="spellStart"/>
      <w:r w:rsidRPr="00FB15FF">
        <w:rPr>
          <w:b/>
          <w:bCs/>
          <w:sz w:val="24"/>
          <w:szCs w:val="24"/>
          <w:lang w:val="en-US"/>
        </w:rPr>
        <w:t>Soetoto</w:t>
      </w:r>
      <w:proofErr w:type="spellEnd"/>
      <w:r w:rsidR="00CA7C79" w:rsidRPr="00CA3BF6">
        <w:rPr>
          <w:b/>
          <w:bCs/>
          <w:sz w:val="24"/>
          <w:szCs w:val="24"/>
          <w:vertAlign w:val="superscript"/>
        </w:rPr>
        <w:t>2</w:t>
      </w:r>
      <w:r>
        <w:rPr>
          <w:b/>
          <w:bCs/>
          <w:sz w:val="24"/>
          <w:szCs w:val="24"/>
          <w:lang w:val="en-US"/>
        </w:rPr>
        <w:t xml:space="preserve">, </w:t>
      </w:r>
      <w:proofErr w:type="spellStart"/>
      <w:r w:rsidRPr="00FB15FF">
        <w:rPr>
          <w:b/>
          <w:bCs/>
          <w:sz w:val="24"/>
          <w:szCs w:val="24"/>
          <w:lang w:val="en-US"/>
        </w:rPr>
        <w:t>Dwi</w:t>
      </w:r>
      <w:proofErr w:type="spellEnd"/>
      <w:r w:rsidRPr="00FB15FF">
        <w:rPr>
          <w:b/>
          <w:bCs/>
          <w:sz w:val="24"/>
          <w:szCs w:val="24"/>
          <w:lang w:val="en-US"/>
        </w:rPr>
        <w:t xml:space="preserve"> Atmoko</w:t>
      </w:r>
      <w:r w:rsidRPr="00FB15FF">
        <w:rPr>
          <w:b/>
          <w:bCs/>
          <w:sz w:val="24"/>
          <w:szCs w:val="24"/>
          <w:vertAlign w:val="superscript"/>
          <w:lang w:val="en-US"/>
        </w:rPr>
        <w:t>3</w:t>
      </w:r>
    </w:p>
    <w:p w14:paraId="78E52D9A" w14:textId="2EF69A81" w:rsidR="00CA7C79" w:rsidRPr="00CA3BF6" w:rsidRDefault="00CA7C79" w:rsidP="00E14CB8">
      <w:pPr>
        <w:jc w:val="center"/>
        <w:rPr>
          <w:sz w:val="22"/>
          <w:szCs w:val="22"/>
        </w:rPr>
      </w:pPr>
      <w:bookmarkStart w:id="1" w:name="_Hlk68515371"/>
      <w:r w:rsidRPr="00CA3BF6">
        <w:rPr>
          <w:sz w:val="22"/>
          <w:szCs w:val="22"/>
          <w:vertAlign w:val="superscript"/>
        </w:rPr>
        <w:t>1</w:t>
      </w:r>
      <w:r w:rsidR="00450DD3" w:rsidRPr="00CA3BF6">
        <w:rPr>
          <w:sz w:val="22"/>
          <w:szCs w:val="22"/>
          <w:vertAlign w:val="superscript"/>
          <w:lang w:val="en-US"/>
        </w:rPr>
        <w:t>,2</w:t>
      </w:r>
      <w:r w:rsidR="00FB15FF">
        <w:rPr>
          <w:sz w:val="22"/>
          <w:szCs w:val="22"/>
          <w:vertAlign w:val="superscript"/>
          <w:lang w:val="en-US"/>
        </w:rPr>
        <w:t>,3</w:t>
      </w:r>
      <w:r w:rsidR="00CA3BF6" w:rsidRPr="00CA3BF6">
        <w:rPr>
          <w:sz w:val="22"/>
          <w:szCs w:val="22"/>
          <w:vertAlign w:val="superscript"/>
          <w:lang w:val="en-US"/>
        </w:rPr>
        <w:t xml:space="preserve"> </w:t>
      </w:r>
      <w:r w:rsidR="00CA3BF6" w:rsidRPr="00CA3BF6">
        <w:rPr>
          <w:sz w:val="22"/>
          <w:szCs w:val="22"/>
          <w:lang w:val="en-US"/>
        </w:rPr>
        <w:t xml:space="preserve">Universitas </w:t>
      </w:r>
      <w:proofErr w:type="spellStart"/>
      <w:r w:rsidR="00CA3BF6" w:rsidRPr="00CA3BF6">
        <w:rPr>
          <w:sz w:val="22"/>
          <w:szCs w:val="22"/>
          <w:lang w:val="en-US"/>
        </w:rPr>
        <w:t>Bhayangkara</w:t>
      </w:r>
      <w:proofErr w:type="spellEnd"/>
      <w:r w:rsidR="00CA3BF6" w:rsidRPr="00CA3BF6">
        <w:rPr>
          <w:sz w:val="22"/>
          <w:szCs w:val="22"/>
          <w:lang w:val="en-US"/>
        </w:rPr>
        <w:t xml:space="preserve"> Jakarta Raya</w:t>
      </w:r>
      <w:r w:rsidR="008C4C29">
        <w:rPr>
          <w:sz w:val="22"/>
          <w:szCs w:val="22"/>
          <w:lang w:val="en-US"/>
        </w:rPr>
        <w:t>, Indonesia</w:t>
      </w:r>
    </w:p>
    <w:bookmarkEnd w:id="0"/>
    <w:bookmarkEnd w:id="1"/>
    <w:p w14:paraId="528CE681" w14:textId="60C9AA23" w:rsidR="00E14CB8" w:rsidRPr="00CA3BF6" w:rsidRDefault="00E14CB8" w:rsidP="001664A6">
      <w:pPr>
        <w:jc w:val="center"/>
      </w:pPr>
      <w:r w:rsidRPr="00CA3BF6">
        <w:t xml:space="preserve">Email: </w:t>
      </w:r>
      <w:hyperlink r:id="rId8" w:history="1">
        <w:r w:rsidR="00FB15FF" w:rsidRPr="008C4C29">
          <w:rPr>
            <w:rStyle w:val="Hyperlink"/>
            <w:color w:val="000000" w:themeColor="text1"/>
            <w:u w:val="none"/>
            <w:lang w:val="en-US"/>
          </w:rPr>
          <w:t>mr.adipratama.sh@gmail.com</w:t>
        </w:r>
      </w:hyperlink>
      <w:r w:rsidR="00FB15FF" w:rsidRPr="008C4C29">
        <w:rPr>
          <w:color w:val="000000" w:themeColor="text1"/>
          <w:lang w:val="en-US"/>
        </w:rPr>
        <w:t xml:space="preserve">, </w:t>
      </w:r>
      <w:hyperlink r:id="rId9" w:history="1">
        <w:r w:rsidR="00FB15FF" w:rsidRPr="008C4C29">
          <w:rPr>
            <w:rStyle w:val="Hyperlink"/>
            <w:color w:val="000000" w:themeColor="text1"/>
            <w:u w:val="none"/>
            <w:lang w:val="en-US"/>
          </w:rPr>
          <w:t>erwin.owan@dsn.ubharajaya.ac.id</w:t>
        </w:r>
      </w:hyperlink>
      <w:r w:rsidR="00FB15FF" w:rsidRPr="008C4C29">
        <w:rPr>
          <w:color w:val="000000" w:themeColor="text1"/>
          <w:lang w:val="en-US"/>
        </w:rPr>
        <w:t xml:space="preserve">, </w:t>
      </w:r>
      <w:hyperlink r:id="rId10" w:history="1">
        <w:r w:rsidR="00FB15FF" w:rsidRPr="008C4C29">
          <w:rPr>
            <w:rStyle w:val="Hyperlink"/>
            <w:color w:val="000000" w:themeColor="text1"/>
            <w:u w:val="none"/>
            <w:lang w:val="en-US"/>
          </w:rPr>
          <w:t>dwi.atmoko@dsn.ubharajaya.ac.id</w:t>
        </w:r>
      </w:hyperlink>
      <w:r w:rsidR="00FB15FF" w:rsidRPr="008C4C29">
        <w:rPr>
          <w:color w:val="000000" w:themeColor="text1"/>
          <w:lang w:val="en-US"/>
        </w:rPr>
        <w:t xml:space="preserve"> </w:t>
      </w:r>
    </w:p>
    <w:p w14:paraId="63FB9268" w14:textId="77777777" w:rsidR="00CA7C79" w:rsidRDefault="00CA7C79" w:rsidP="0088233C">
      <w:pPr>
        <w:jc w:val="center"/>
      </w:pPr>
    </w:p>
    <w:p w14:paraId="452C7AAC" w14:textId="77777777" w:rsidR="00CA7C79" w:rsidRDefault="00CA7C79" w:rsidP="0088233C">
      <w:pPr>
        <w:jc w:val="center"/>
      </w:pPr>
    </w:p>
    <w:tbl>
      <w:tblPr>
        <w:tblStyle w:val="TableGrid"/>
        <w:tblW w:w="8157" w:type="dxa"/>
        <w:jc w:val="center"/>
        <w:tblLook w:val="04A0" w:firstRow="1" w:lastRow="0" w:firstColumn="1" w:lastColumn="0" w:noHBand="0" w:noVBand="1"/>
      </w:tblPr>
      <w:tblGrid>
        <w:gridCol w:w="2099"/>
        <w:gridCol w:w="282"/>
        <w:gridCol w:w="5776"/>
      </w:tblGrid>
      <w:tr w:rsidR="00CA7C79" w14:paraId="3AAE84E8" w14:textId="77777777" w:rsidTr="00CA7C79">
        <w:trPr>
          <w:trHeight w:val="38"/>
          <w:jc w:val="center"/>
        </w:trPr>
        <w:tc>
          <w:tcPr>
            <w:tcW w:w="2099" w:type="dxa"/>
            <w:vMerge w:val="restart"/>
            <w:tcBorders>
              <w:top w:val="double" w:sz="4" w:space="0" w:color="auto"/>
              <w:left w:val="nil"/>
              <w:right w:val="nil"/>
            </w:tcBorders>
            <w:vAlign w:val="center"/>
          </w:tcPr>
          <w:p w14:paraId="566AE416" w14:textId="77777777" w:rsidR="00CA7C79" w:rsidRPr="007F286F" w:rsidRDefault="00CA7C79" w:rsidP="00941203">
            <w:pPr>
              <w:spacing w:before="120" w:after="120"/>
              <w:jc w:val="both"/>
              <w:rPr>
                <w:b/>
                <w:i/>
              </w:rPr>
            </w:pPr>
            <w:r w:rsidRPr="007F286F">
              <w:rPr>
                <w:b/>
                <w:i/>
              </w:rPr>
              <w:t>Kata kunci:</w:t>
            </w:r>
          </w:p>
          <w:p w14:paraId="5CF52965" w14:textId="15619676" w:rsidR="00CA7C79" w:rsidRDefault="00FB15FF" w:rsidP="00941203">
            <w:pPr>
              <w:jc w:val="both"/>
            </w:pPr>
            <w:r w:rsidRPr="00FB15FF">
              <w:t>UUJF, Jaminan Fidusia, Pengalihan Objek Jaminan</w:t>
            </w:r>
          </w:p>
          <w:p w14:paraId="30E2D425" w14:textId="77777777" w:rsidR="004739B3" w:rsidRDefault="004739B3" w:rsidP="00941203">
            <w:pPr>
              <w:jc w:val="both"/>
              <w:rPr>
                <w:b/>
              </w:rPr>
            </w:pPr>
          </w:p>
          <w:p w14:paraId="3A341D4D" w14:textId="77777777" w:rsidR="00FB15FF" w:rsidRDefault="00FB15FF" w:rsidP="004739B3">
            <w:pPr>
              <w:spacing w:before="120" w:after="120"/>
              <w:jc w:val="both"/>
              <w:rPr>
                <w:b/>
                <w:i/>
              </w:rPr>
            </w:pPr>
          </w:p>
          <w:p w14:paraId="5FEB664B" w14:textId="77777777" w:rsidR="00FB15FF" w:rsidRDefault="00FB15FF" w:rsidP="004739B3">
            <w:pPr>
              <w:spacing w:before="120" w:after="120"/>
              <w:jc w:val="both"/>
              <w:rPr>
                <w:b/>
                <w:i/>
              </w:rPr>
            </w:pPr>
          </w:p>
          <w:p w14:paraId="3F2F970E" w14:textId="77777777" w:rsidR="00FB15FF" w:rsidRDefault="00FB15FF" w:rsidP="004739B3">
            <w:pPr>
              <w:spacing w:before="120" w:after="120"/>
              <w:jc w:val="both"/>
              <w:rPr>
                <w:b/>
                <w:i/>
              </w:rPr>
            </w:pPr>
          </w:p>
          <w:p w14:paraId="0E37DC39" w14:textId="77777777" w:rsidR="00FB15FF" w:rsidRDefault="00FB15FF" w:rsidP="004739B3">
            <w:pPr>
              <w:spacing w:before="120" w:after="120"/>
              <w:jc w:val="both"/>
              <w:rPr>
                <w:b/>
                <w:i/>
              </w:rPr>
            </w:pPr>
          </w:p>
          <w:p w14:paraId="2532D425" w14:textId="77777777" w:rsidR="00FB15FF" w:rsidRDefault="00FB15FF" w:rsidP="004739B3">
            <w:pPr>
              <w:spacing w:before="120" w:after="120"/>
              <w:jc w:val="both"/>
              <w:rPr>
                <w:b/>
                <w:i/>
              </w:rPr>
            </w:pPr>
          </w:p>
          <w:p w14:paraId="0E797726" w14:textId="77777777" w:rsidR="00FB15FF" w:rsidRDefault="00FB15FF" w:rsidP="004739B3">
            <w:pPr>
              <w:spacing w:before="120" w:after="120"/>
              <w:jc w:val="both"/>
              <w:rPr>
                <w:b/>
                <w:i/>
              </w:rPr>
            </w:pPr>
          </w:p>
          <w:p w14:paraId="7F98F4D7" w14:textId="77777777" w:rsidR="00FB15FF" w:rsidRDefault="00FB15FF" w:rsidP="004739B3">
            <w:pPr>
              <w:spacing w:before="120" w:after="120"/>
              <w:jc w:val="both"/>
              <w:rPr>
                <w:b/>
                <w:i/>
              </w:rPr>
            </w:pPr>
          </w:p>
          <w:p w14:paraId="59258808" w14:textId="77777777" w:rsidR="00FB15FF" w:rsidRDefault="00FB15FF" w:rsidP="004739B3">
            <w:pPr>
              <w:spacing w:before="120" w:after="120"/>
              <w:jc w:val="both"/>
              <w:rPr>
                <w:b/>
                <w:i/>
              </w:rPr>
            </w:pPr>
          </w:p>
          <w:p w14:paraId="3019BE80" w14:textId="77777777" w:rsidR="00FB15FF" w:rsidRDefault="00FB15FF" w:rsidP="004739B3">
            <w:pPr>
              <w:spacing w:before="120" w:after="120"/>
              <w:jc w:val="both"/>
              <w:rPr>
                <w:b/>
                <w:i/>
              </w:rPr>
            </w:pPr>
          </w:p>
          <w:p w14:paraId="08F1610B" w14:textId="0FE06F47" w:rsidR="004739B3" w:rsidRPr="007F286F" w:rsidRDefault="004739B3" w:rsidP="004739B3">
            <w:pPr>
              <w:spacing w:before="120" w:after="120"/>
              <w:jc w:val="both"/>
              <w:rPr>
                <w:b/>
                <w:i/>
              </w:rPr>
            </w:pPr>
            <w:proofErr w:type="spellStart"/>
            <w:r w:rsidRPr="007F286F">
              <w:rPr>
                <w:b/>
                <w:i/>
              </w:rPr>
              <w:t>Keyword</w:t>
            </w:r>
            <w:r>
              <w:rPr>
                <w:b/>
                <w:i/>
              </w:rPr>
              <w:t>s</w:t>
            </w:r>
            <w:proofErr w:type="spellEnd"/>
            <w:r w:rsidRPr="007F286F">
              <w:rPr>
                <w:b/>
                <w:i/>
              </w:rPr>
              <w:t>:</w:t>
            </w:r>
          </w:p>
          <w:p w14:paraId="73D7979E" w14:textId="253DAB08" w:rsidR="004739B3" w:rsidRPr="00957C11" w:rsidRDefault="00FB15FF" w:rsidP="004739B3">
            <w:pPr>
              <w:jc w:val="both"/>
              <w:rPr>
                <w:b/>
              </w:rPr>
            </w:pPr>
            <w:r w:rsidRPr="00FB15FF">
              <w:t xml:space="preserve">UUJF, </w:t>
            </w:r>
            <w:proofErr w:type="spellStart"/>
            <w:r w:rsidRPr="00FB15FF">
              <w:t>Fiduciary</w:t>
            </w:r>
            <w:proofErr w:type="spellEnd"/>
            <w:r w:rsidRPr="00FB15FF">
              <w:t xml:space="preserve"> </w:t>
            </w:r>
            <w:proofErr w:type="spellStart"/>
            <w:r w:rsidRPr="00FB15FF">
              <w:t>Guarantee</w:t>
            </w:r>
            <w:proofErr w:type="spellEnd"/>
            <w:r w:rsidRPr="00FB15FF">
              <w:t xml:space="preserve">, Transfer </w:t>
            </w:r>
            <w:proofErr w:type="spellStart"/>
            <w:r w:rsidRPr="00FB15FF">
              <w:t>of</w:t>
            </w:r>
            <w:proofErr w:type="spellEnd"/>
            <w:r w:rsidRPr="00FB15FF">
              <w:t xml:space="preserve"> </w:t>
            </w:r>
            <w:proofErr w:type="spellStart"/>
            <w:r w:rsidRPr="00FB15FF">
              <w:t>Collateral</w:t>
            </w:r>
            <w:proofErr w:type="spellEnd"/>
            <w:r w:rsidRPr="00FB15FF">
              <w:t xml:space="preserve"> </w:t>
            </w:r>
            <w:proofErr w:type="spellStart"/>
            <w:r w:rsidRPr="00FB15FF">
              <w:t>Objects</w:t>
            </w:r>
            <w:proofErr w:type="spellEnd"/>
          </w:p>
        </w:tc>
        <w:tc>
          <w:tcPr>
            <w:tcW w:w="282" w:type="dxa"/>
            <w:tcBorders>
              <w:top w:val="double" w:sz="4" w:space="0" w:color="auto"/>
              <w:left w:val="nil"/>
              <w:bottom w:val="nil"/>
              <w:right w:val="nil"/>
            </w:tcBorders>
          </w:tcPr>
          <w:p w14:paraId="30E08501" w14:textId="77777777" w:rsidR="00CA7C79" w:rsidRDefault="00CA7C79" w:rsidP="00CA7C79">
            <w:pPr>
              <w:jc w:val="center"/>
            </w:pPr>
          </w:p>
        </w:tc>
        <w:tc>
          <w:tcPr>
            <w:tcW w:w="5776" w:type="dxa"/>
            <w:tcBorders>
              <w:top w:val="double" w:sz="4" w:space="0" w:color="auto"/>
              <w:left w:val="nil"/>
              <w:bottom w:val="single" w:sz="4" w:space="0" w:color="auto"/>
              <w:right w:val="nil"/>
            </w:tcBorders>
          </w:tcPr>
          <w:p w14:paraId="305B53E7" w14:textId="52229010" w:rsidR="00CA7C79" w:rsidRPr="00957C11" w:rsidRDefault="00CA7C79" w:rsidP="00CA7C79">
            <w:pPr>
              <w:rPr>
                <w:color w:val="000000"/>
                <w:sz w:val="24"/>
                <w:szCs w:val="24"/>
              </w:rPr>
            </w:pPr>
            <w:r w:rsidRPr="00957C11">
              <w:rPr>
                <w:b/>
                <w:bCs/>
                <w:iCs/>
                <w:color w:val="000000"/>
              </w:rPr>
              <w:t xml:space="preserve">ABSTRAK </w:t>
            </w:r>
          </w:p>
        </w:tc>
      </w:tr>
      <w:tr w:rsidR="00CA7C79" w14:paraId="4541BADA" w14:textId="77777777" w:rsidTr="00CA7C79">
        <w:trPr>
          <w:trHeight w:val="2586"/>
          <w:jc w:val="center"/>
        </w:trPr>
        <w:tc>
          <w:tcPr>
            <w:tcW w:w="2099" w:type="dxa"/>
            <w:vMerge/>
            <w:tcBorders>
              <w:left w:val="nil"/>
              <w:right w:val="nil"/>
            </w:tcBorders>
            <w:vAlign w:val="center"/>
          </w:tcPr>
          <w:p w14:paraId="542D96C4" w14:textId="77777777" w:rsidR="00CA7C79" w:rsidRPr="00957C11" w:rsidRDefault="00CA7C79" w:rsidP="00941203">
            <w:pPr>
              <w:jc w:val="both"/>
            </w:pPr>
          </w:p>
        </w:tc>
        <w:tc>
          <w:tcPr>
            <w:tcW w:w="282" w:type="dxa"/>
            <w:tcBorders>
              <w:top w:val="nil"/>
              <w:left w:val="nil"/>
              <w:bottom w:val="nil"/>
              <w:right w:val="nil"/>
            </w:tcBorders>
          </w:tcPr>
          <w:p w14:paraId="73FDB8EA" w14:textId="77777777" w:rsidR="00CA7C79" w:rsidRDefault="00CA7C79" w:rsidP="00957C11">
            <w:pPr>
              <w:spacing w:before="120"/>
              <w:jc w:val="both"/>
            </w:pPr>
          </w:p>
        </w:tc>
        <w:tc>
          <w:tcPr>
            <w:tcW w:w="5776" w:type="dxa"/>
            <w:tcBorders>
              <w:top w:val="single" w:sz="4" w:space="0" w:color="auto"/>
              <w:left w:val="nil"/>
              <w:right w:val="nil"/>
            </w:tcBorders>
            <w:vAlign w:val="center"/>
          </w:tcPr>
          <w:p w14:paraId="41DE831A" w14:textId="0F2851CA" w:rsidR="00CA7C79" w:rsidRDefault="00FB15FF" w:rsidP="00CA7C79">
            <w:pPr>
              <w:spacing w:before="240" w:after="240"/>
              <w:jc w:val="both"/>
              <w:rPr>
                <w:iCs/>
                <w:color w:val="000000"/>
                <w:sz w:val="18"/>
                <w:szCs w:val="18"/>
              </w:rPr>
            </w:pPr>
            <w:r w:rsidRPr="00FB15FF">
              <w:rPr>
                <w:iCs/>
                <w:color w:val="000000"/>
                <w:sz w:val="18"/>
                <w:szCs w:val="18"/>
              </w:rPr>
              <w:t xml:space="preserve">Penelitian ini penting dilakukan dengan tujuan untuk mengetahui tentang  analisis penyelesaian permasalahan hukum terkait tindak pidana pengalihan objek jaminan fidusia kepada pihak ketiga. </w:t>
            </w:r>
            <w:proofErr w:type="spellStart"/>
            <w:r w:rsidRPr="00FB15FF">
              <w:rPr>
                <w:iCs/>
                <w:color w:val="000000"/>
                <w:sz w:val="18"/>
                <w:szCs w:val="18"/>
              </w:rPr>
              <w:t>Undang-Undang</w:t>
            </w:r>
            <w:proofErr w:type="spellEnd"/>
            <w:r w:rsidRPr="00FB15FF">
              <w:rPr>
                <w:iCs/>
                <w:color w:val="000000"/>
                <w:sz w:val="18"/>
                <w:szCs w:val="18"/>
              </w:rPr>
              <w:t xml:space="preserve"> Nomor 42 Tahun 1999 tentang Jaminan Fidusia (selanjutnya disingkat UUJF) merupakan produk hukum yang dijadikan ketentuan hukum yang menjamin kepastian hukum serta mampu memberikan perlindungan hukum bagi para pihak yang berkepentingan. </w:t>
            </w:r>
            <w:proofErr w:type="spellStart"/>
            <w:r w:rsidRPr="00FB15FF">
              <w:rPr>
                <w:iCs/>
                <w:color w:val="000000"/>
                <w:sz w:val="18"/>
                <w:szCs w:val="18"/>
              </w:rPr>
              <w:t>Disamping</w:t>
            </w:r>
            <w:proofErr w:type="spellEnd"/>
            <w:r w:rsidRPr="00FB15FF">
              <w:rPr>
                <w:iCs/>
                <w:color w:val="000000"/>
                <w:sz w:val="18"/>
                <w:szCs w:val="18"/>
              </w:rPr>
              <w:t xml:space="preserve"> maraknya kasus penyalahgunaan hak yang banyak terjadi dalam masyarakat terutama dalam segi perjanjian jaminan fidusia, seperti kasus pengalihan objek jaminan fidusia yang dilakukan oleh </w:t>
            </w:r>
            <w:proofErr w:type="spellStart"/>
            <w:r w:rsidRPr="00FB15FF">
              <w:rPr>
                <w:iCs/>
                <w:color w:val="000000"/>
                <w:sz w:val="18"/>
                <w:szCs w:val="18"/>
              </w:rPr>
              <w:t>debitor</w:t>
            </w:r>
            <w:proofErr w:type="spellEnd"/>
            <w:r w:rsidRPr="00FB15FF">
              <w:rPr>
                <w:iCs/>
                <w:color w:val="000000"/>
                <w:sz w:val="18"/>
                <w:szCs w:val="18"/>
              </w:rPr>
              <w:t xml:space="preserve"> selaku pemberi fidusia tanpa persetujuan kreditor selaku penerima fidusia, hal ini terbukti telah melenceng dari ketentuan pasal 23 ayat (2) UUJF yaitu “Pemberi Fidusia dilarang mengalihkan, menggadaikan, atau menyewakan </w:t>
            </w:r>
            <w:proofErr w:type="spellStart"/>
            <w:r w:rsidRPr="00FB15FF">
              <w:rPr>
                <w:iCs/>
                <w:color w:val="000000"/>
                <w:sz w:val="18"/>
                <w:szCs w:val="18"/>
              </w:rPr>
              <w:t>kapada</w:t>
            </w:r>
            <w:proofErr w:type="spellEnd"/>
            <w:r w:rsidRPr="00FB15FF">
              <w:rPr>
                <w:iCs/>
                <w:color w:val="000000"/>
                <w:sz w:val="18"/>
                <w:szCs w:val="18"/>
              </w:rPr>
              <w:t xml:space="preserve"> pihak lain Benda yang menjadi objek Jaminan Fidusia yang tidak merupakan benda persediaan, kecuali dengan persetujuan tertulis terlebih dahulu dari Penerima Fidusia”. Dengan menggunakan jenis penelitian kualitatif didukung dengan metode normatif empiris Hasil penelitian ini dapat disimpulkan bahwa penyelesaian hukum terkait tindak pidana pengalihan objek jaminan fidusia tanpa persetujuan kreditor dapat diselesaikan baik melalui hukum perdata maupun hukum pidana, namun dalam ketentuannya </w:t>
            </w:r>
            <w:proofErr w:type="spellStart"/>
            <w:r w:rsidRPr="00FB15FF">
              <w:rPr>
                <w:iCs/>
                <w:color w:val="000000"/>
                <w:sz w:val="18"/>
                <w:szCs w:val="18"/>
              </w:rPr>
              <w:t>debitor</w:t>
            </w:r>
            <w:proofErr w:type="spellEnd"/>
            <w:r w:rsidRPr="00FB15FF">
              <w:rPr>
                <w:iCs/>
                <w:color w:val="000000"/>
                <w:sz w:val="18"/>
                <w:szCs w:val="18"/>
              </w:rPr>
              <w:t xml:space="preserve"> telah melanggar Pasal 23 ayat (2) maka dapat ditempuh jalur hukum sesuai dengan ketentuan pada Pasal 36 UUJF dan Pasal 372 KUHP. Serta perlindungan hukum dalam perjanjian fidusia muncul terhadap perjanjian yang telah didaftarkan dan memiliki akta jaminan fidusia, dan perlindungan hukum terhadap kreditor di dalam UUJF belum diatur secara signifikan terkait apa saja jenis perlindungannya, namun demikian di dalam UUJF telah terdapat pasal-pasal yang menegaskan terkait larangan-larangan yang wajib ditaati oleh </w:t>
            </w:r>
            <w:proofErr w:type="spellStart"/>
            <w:r w:rsidRPr="00FB15FF">
              <w:rPr>
                <w:iCs/>
                <w:color w:val="000000"/>
                <w:sz w:val="18"/>
                <w:szCs w:val="18"/>
              </w:rPr>
              <w:t>debitor</w:t>
            </w:r>
            <w:proofErr w:type="spellEnd"/>
            <w:r w:rsidRPr="00FB15FF">
              <w:rPr>
                <w:iCs/>
                <w:color w:val="000000"/>
                <w:sz w:val="18"/>
                <w:szCs w:val="18"/>
              </w:rPr>
              <w:t xml:space="preserve"> sehingga hal ini dapat memberikan jaminan kepada kreditor untuk memperoleh perlindungan hukum</w:t>
            </w:r>
            <w:r w:rsidR="00CA7C79">
              <w:rPr>
                <w:iCs/>
                <w:color w:val="000000"/>
                <w:sz w:val="18"/>
                <w:szCs w:val="18"/>
              </w:rPr>
              <w:t>.</w:t>
            </w:r>
          </w:p>
          <w:p w14:paraId="67ABCF6F" w14:textId="183B7CD0" w:rsidR="004739B3" w:rsidRPr="00957C11" w:rsidRDefault="00FB15FF" w:rsidP="00CA7C79">
            <w:pPr>
              <w:spacing w:before="240" w:after="240"/>
              <w:jc w:val="both"/>
            </w:pPr>
            <w:proofErr w:type="spellStart"/>
            <w:r w:rsidRPr="00FB15FF">
              <w:rPr>
                <w:iCs/>
                <w:color w:val="000000"/>
                <w:sz w:val="18"/>
                <w:szCs w:val="18"/>
              </w:rPr>
              <w:t>This</w:t>
            </w:r>
            <w:proofErr w:type="spellEnd"/>
            <w:r w:rsidRPr="00FB15FF">
              <w:rPr>
                <w:iCs/>
                <w:color w:val="000000"/>
                <w:sz w:val="18"/>
                <w:szCs w:val="18"/>
              </w:rPr>
              <w:t xml:space="preserve"> </w:t>
            </w:r>
            <w:proofErr w:type="spellStart"/>
            <w:r w:rsidRPr="00FB15FF">
              <w:rPr>
                <w:iCs/>
                <w:color w:val="000000"/>
                <w:sz w:val="18"/>
                <w:szCs w:val="18"/>
              </w:rPr>
              <w:t>research</w:t>
            </w:r>
            <w:proofErr w:type="spellEnd"/>
            <w:r w:rsidRPr="00FB15FF">
              <w:rPr>
                <w:iCs/>
                <w:color w:val="000000"/>
                <w:sz w:val="18"/>
                <w:szCs w:val="18"/>
              </w:rPr>
              <w:t xml:space="preserve"> </w:t>
            </w:r>
            <w:proofErr w:type="spellStart"/>
            <w:r w:rsidRPr="00FB15FF">
              <w:rPr>
                <w:iCs/>
                <w:color w:val="000000"/>
                <w:sz w:val="18"/>
                <w:szCs w:val="18"/>
              </w:rPr>
              <w:t>is</w:t>
            </w:r>
            <w:proofErr w:type="spellEnd"/>
            <w:r w:rsidRPr="00FB15FF">
              <w:rPr>
                <w:iCs/>
                <w:color w:val="000000"/>
                <w:sz w:val="18"/>
                <w:szCs w:val="18"/>
              </w:rPr>
              <w:t xml:space="preserve"> </w:t>
            </w:r>
            <w:proofErr w:type="spellStart"/>
            <w:r w:rsidRPr="00FB15FF">
              <w:rPr>
                <w:iCs/>
                <w:color w:val="000000"/>
                <w:sz w:val="18"/>
                <w:szCs w:val="18"/>
              </w:rPr>
              <w:t>important</w:t>
            </w:r>
            <w:proofErr w:type="spellEnd"/>
            <w:r w:rsidRPr="00FB15FF">
              <w:rPr>
                <w:iCs/>
                <w:color w:val="000000"/>
                <w:sz w:val="18"/>
                <w:szCs w:val="18"/>
              </w:rPr>
              <w:t xml:space="preserve"> </w:t>
            </w:r>
            <w:proofErr w:type="spellStart"/>
            <w:r w:rsidRPr="00FB15FF">
              <w:rPr>
                <w:iCs/>
                <w:color w:val="000000"/>
                <w:sz w:val="18"/>
                <w:szCs w:val="18"/>
              </w:rPr>
              <w:t>to</w:t>
            </w:r>
            <w:proofErr w:type="spellEnd"/>
            <w:r w:rsidRPr="00FB15FF">
              <w:rPr>
                <w:iCs/>
                <w:color w:val="000000"/>
                <w:sz w:val="18"/>
                <w:szCs w:val="18"/>
              </w:rPr>
              <w:t xml:space="preserve"> </w:t>
            </w:r>
            <w:proofErr w:type="spellStart"/>
            <w:r w:rsidRPr="00FB15FF">
              <w:rPr>
                <w:iCs/>
                <w:color w:val="000000"/>
                <w:sz w:val="18"/>
                <w:szCs w:val="18"/>
              </w:rPr>
              <w:t>carry</w:t>
            </w:r>
            <w:proofErr w:type="spellEnd"/>
            <w:r w:rsidRPr="00FB15FF">
              <w:rPr>
                <w:iCs/>
                <w:color w:val="000000"/>
                <w:sz w:val="18"/>
                <w:szCs w:val="18"/>
              </w:rPr>
              <w:t xml:space="preserve"> </w:t>
            </w:r>
            <w:proofErr w:type="spellStart"/>
            <w:r w:rsidRPr="00FB15FF">
              <w:rPr>
                <w:iCs/>
                <w:color w:val="000000"/>
                <w:sz w:val="18"/>
                <w:szCs w:val="18"/>
              </w:rPr>
              <w:t>out</w:t>
            </w:r>
            <w:proofErr w:type="spellEnd"/>
            <w:r w:rsidRPr="00FB15FF">
              <w:rPr>
                <w:iCs/>
                <w:color w:val="000000"/>
                <w:sz w:val="18"/>
                <w:szCs w:val="18"/>
              </w:rPr>
              <w:t xml:space="preserve"> </w:t>
            </w:r>
            <w:proofErr w:type="spellStart"/>
            <w:r w:rsidRPr="00FB15FF">
              <w:rPr>
                <w:iCs/>
                <w:color w:val="000000"/>
                <w:sz w:val="18"/>
                <w:szCs w:val="18"/>
              </w:rPr>
              <w:t>with</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aim</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finding</w:t>
            </w:r>
            <w:proofErr w:type="spellEnd"/>
            <w:r w:rsidRPr="00FB15FF">
              <w:rPr>
                <w:iCs/>
                <w:color w:val="000000"/>
                <w:sz w:val="18"/>
                <w:szCs w:val="18"/>
              </w:rPr>
              <w:t xml:space="preserve"> </w:t>
            </w:r>
            <w:proofErr w:type="spellStart"/>
            <w:r w:rsidRPr="00FB15FF">
              <w:rPr>
                <w:iCs/>
                <w:color w:val="000000"/>
                <w:sz w:val="18"/>
                <w:szCs w:val="18"/>
              </w:rPr>
              <w:t>out</w:t>
            </w:r>
            <w:proofErr w:type="spellEnd"/>
            <w:r w:rsidRPr="00FB15FF">
              <w:rPr>
                <w:iCs/>
                <w:color w:val="000000"/>
                <w:sz w:val="18"/>
                <w:szCs w:val="18"/>
              </w:rPr>
              <w:t xml:space="preserve"> </w:t>
            </w:r>
            <w:proofErr w:type="spellStart"/>
            <w:r w:rsidRPr="00FB15FF">
              <w:rPr>
                <w:iCs/>
                <w:color w:val="000000"/>
                <w:sz w:val="18"/>
                <w:szCs w:val="18"/>
              </w:rPr>
              <w:t>about</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analysis</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resolving</w:t>
            </w:r>
            <w:proofErr w:type="spellEnd"/>
            <w:r w:rsidRPr="00FB15FF">
              <w:rPr>
                <w:iCs/>
                <w:color w:val="000000"/>
                <w:sz w:val="18"/>
                <w:szCs w:val="18"/>
              </w:rPr>
              <w:t xml:space="preserve"> legal </w:t>
            </w:r>
            <w:proofErr w:type="spellStart"/>
            <w:r w:rsidRPr="00FB15FF">
              <w:rPr>
                <w:iCs/>
                <w:color w:val="000000"/>
                <w:sz w:val="18"/>
                <w:szCs w:val="18"/>
              </w:rPr>
              <w:t>problems</w:t>
            </w:r>
            <w:proofErr w:type="spellEnd"/>
            <w:r w:rsidRPr="00FB15FF">
              <w:rPr>
                <w:iCs/>
                <w:color w:val="000000"/>
                <w:sz w:val="18"/>
                <w:szCs w:val="18"/>
              </w:rPr>
              <w:t xml:space="preserve"> </w:t>
            </w:r>
            <w:proofErr w:type="spellStart"/>
            <w:r w:rsidRPr="00FB15FF">
              <w:rPr>
                <w:iCs/>
                <w:color w:val="000000"/>
                <w:sz w:val="18"/>
                <w:szCs w:val="18"/>
              </w:rPr>
              <w:t>related</w:t>
            </w:r>
            <w:proofErr w:type="spellEnd"/>
            <w:r w:rsidRPr="00FB15FF">
              <w:rPr>
                <w:iCs/>
                <w:color w:val="000000"/>
                <w:sz w:val="18"/>
                <w:szCs w:val="18"/>
              </w:rPr>
              <w:t xml:space="preserve"> </w:t>
            </w:r>
            <w:proofErr w:type="spellStart"/>
            <w:r w:rsidRPr="00FB15FF">
              <w:rPr>
                <w:iCs/>
                <w:color w:val="000000"/>
                <w:sz w:val="18"/>
                <w:szCs w:val="18"/>
              </w:rPr>
              <w:t>to</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criminal</w:t>
            </w:r>
            <w:proofErr w:type="spellEnd"/>
            <w:r w:rsidRPr="00FB15FF">
              <w:rPr>
                <w:iCs/>
                <w:color w:val="000000"/>
                <w:sz w:val="18"/>
                <w:szCs w:val="18"/>
              </w:rPr>
              <w:t xml:space="preserve"> </w:t>
            </w:r>
            <w:proofErr w:type="spellStart"/>
            <w:r w:rsidRPr="00FB15FF">
              <w:rPr>
                <w:iCs/>
                <w:color w:val="000000"/>
                <w:sz w:val="18"/>
                <w:szCs w:val="18"/>
              </w:rPr>
              <w:t>act</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transferring</w:t>
            </w:r>
            <w:proofErr w:type="spellEnd"/>
            <w:r w:rsidRPr="00FB15FF">
              <w:rPr>
                <w:iCs/>
                <w:color w:val="000000"/>
                <w:sz w:val="18"/>
                <w:szCs w:val="18"/>
              </w:rPr>
              <w:t xml:space="preserve">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collateral</w:t>
            </w:r>
            <w:proofErr w:type="spellEnd"/>
            <w:r w:rsidRPr="00FB15FF">
              <w:rPr>
                <w:iCs/>
                <w:color w:val="000000"/>
                <w:sz w:val="18"/>
                <w:szCs w:val="18"/>
              </w:rPr>
              <w:t xml:space="preserve"> </w:t>
            </w:r>
            <w:proofErr w:type="spellStart"/>
            <w:r w:rsidRPr="00FB15FF">
              <w:rPr>
                <w:iCs/>
                <w:color w:val="000000"/>
                <w:sz w:val="18"/>
                <w:szCs w:val="18"/>
              </w:rPr>
              <w:t>objects</w:t>
            </w:r>
            <w:proofErr w:type="spellEnd"/>
            <w:r w:rsidRPr="00FB15FF">
              <w:rPr>
                <w:iCs/>
                <w:color w:val="000000"/>
                <w:sz w:val="18"/>
                <w:szCs w:val="18"/>
              </w:rPr>
              <w:t xml:space="preserve"> </w:t>
            </w:r>
            <w:proofErr w:type="spellStart"/>
            <w:r w:rsidRPr="00FB15FF">
              <w:rPr>
                <w:iCs/>
                <w:color w:val="000000"/>
                <w:sz w:val="18"/>
                <w:szCs w:val="18"/>
              </w:rPr>
              <w:t>to</w:t>
            </w:r>
            <w:proofErr w:type="spellEnd"/>
            <w:r w:rsidRPr="00FB15FF">
              <w:rPr>
                <w:iCs/>
                <w:color w:val="000000"/>
                <w:sz w:val="18"/>
                <w:szCs w:val="18"/>
              </w:rPr>
              <w:t xml:space="preserve"> </w:t>
            </w:r>
            <w:proofErr w:type="spellStart"/>
            <w:r w:rsidRPr="00FB15FF">
              <w:rPr>
                <w:iCs/>
                <w:color w:val="000000"/>
                <w:sz w:val="18"/>
                <w:szCs w:val="18"/>
              </w:rPr>
              <w:t>third</w:t>
            </w:r>
            <w:proofErr w:type="spellEnd"/>
            <w:r w:rsidRPr="00FB15FF">
              <w:rPr>
                <w:iCs/>
                <w:color w:val="000000"/>
                <w:sz w:val="18"/>
                <w:szCs w:val="18"/>
              </w:rPr>
              <w:t xml:space="preserve"> </w:t>
            </w:r>
            <w:proofErr w:type="spellStart"/>
            <w:r w:rsidRPr="00FB15FF">
              <w:rPr>
                <w:iCs/>
                <w:color w:val="000000"/>
                <w:sz w:val="18"/>
                <w:szCs w:val="18"/>
              </w:rPr>
              <w:t>parties</w:t>
            </w:r>
            <w:proofErr w:type="spellEnd"/>
            <w:r w:rsidRPr="00FB15FF">
              <w:rPr>
                <w:iCs/>
                <w:color w:val="000000"/>
                <w:sz w:val="18"/>
                <w:szCs w:val="18"/>
              </w:rPr>
              <w:t xml:space="preserve">. Law </w:t>
            </w:r>
            <w:proofErr w:type="spellStart"/>
            <w:r w:rsidRPr="00FB15FF">
              <w:rPr>
                <w:iCs/>
                <w:color w:val="000000"/>
                <w:sz w:val="18"/>
                <w:szCs w:val="18"/>
              </w:rPr>
              <w:t>Number</w:t>
            </w:r>
            <w:proofErr w:type="spellEnd"/>
            <w:r w:rsidRPr="00FB15FF">
              <w:rPr>
                <w:iCs/>
                <w:color w:val="000000"/>
                <w:sz w:val="18"/>
                <w:szCs w:val="18"/>
              </w:rPr>
              <w:t xml:space="preserve"> 42 </w:t>
            </w:r>
            <w:proofErr w:type="spellStart"/>
            <w:r w:rsidRPr="00FB15FF">
              <w:rPr>
                <w:iCs/>
                <w:color w:val="000000"/>
                <w:sz w:val="18"/>
                <w:szCs w:val="18"/>
              </w:rPr>
              <w:t>of</w:t>
            </w:r>
            <w:proofErr w:type="spellEnd"/>
            <w:r w:rsidRPr="00FB15FF">
              <w:rPr>
                <w:iCs/>
                <w:color w:val="000000"/>
                <w:sz w:val="18"/>
                <w:szCs w:val="18"/>
              </w:rPr>
              <w:t xml:space="preserve"> 1999 </w:t>
            </w:r>
            <w:proofErr w:type="spellStart"/>
            <w:r w:rsidRPr="00FB15FF">
              <w:rPr>
                <w:iCs/>
                <w:color w:val="000000"/>
                <w:sz w:val="18"/>
                <w:szCs w:val="18"/>
              </w:rPr>
              <w:t>concerning</w:t>
            </w:r>
            <w:proofErr w:type="spellEnd"/>
            <w:r w:rsidRPr="00FB15FF">
              <w:rPr>
                <w:iCs/>
                <w:color w:val="000000"/>
                <w:sz w:val="18"/>
                <w:szCs w:val="18"/>
              </w:rPr>
              <w:t xml:space="preserve">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Guarantees</w:t>
            </w:r>
            <w:proofErr w:type="spellEnd"/>
            <w:r w:rsidRPr="00FB15FF">
              <w:rPr>
                <w:iCs/>
                <w:color w:val="000000"/>
                <w:sz w:val="18"/>
                <w:szCs w:val="18"/>
              </w:rPr>
              <w:t xml:space="preserve"> (</w:t>
            </w:r>
            <w:proofErr w:type="spellStart"/>
            <w:r w:rsidRPr="00FB15FF">
              <w:rPr>
                <w:iCs/>
                <w:color w:val="000000"/>
                <w:sz w:val="18"/>
                <w:szCs w:val="18"/>
              </w:rPr>
              <w:t>hereinafter</w:t>
            </w:r>
            <w:proofErr w:type="spellEnd"/>
            <w:r w:rsidRPr="00FB15FF">
              <w:rPr>
                <w:iCs/>
                <w:color w:val="000000"/>
                <w:sz w:val="18"/>
                <w:szCs w:val="18"/>
              </w:rPr>
              <w:t xml:space="preserve"> </w:t>
            </w:r>
            <w:proofErr w:type="spellStart"/>
            <w:r w:rsidRPr="00FB15FF">
              <w:rPr>
                <w:iCs/>
                <w:color w:val="000000"/>
                <w:sz w:val="18"/>
                <w:szCs w:val="18"/>
              </w:rPr>
              <w:t>abbreviated</w:t>
            </w:r>
            <w:proofErr w:type="spellEnd"/>
            <w:r w:rsidRPr="00FB15FF">
              <w:rPr>
                <w:iCs/>
                <w:color w:val="000000"/>
                <w:sz w:val="18"/>
                <w:szCs w:val="18"/>
              </w:rPr>
              <w:t xml:space="preserve"> as UUJF) </w:t>
            </w:r>
            <w:proofErr w:type="spellStart"/>
            <w:r w:rsidRPr="00FB15FF">
              <w:rPr>
                <w:iCs/>
                <w:color w:val="000000"/>
                <w:sz w:val="18"/>
                <w:szCs w:val="18"/>
              </w:rPr>
              <w:t>is</w:t>
            </w:r>
            <w:proofErr w:type="spellEnd"/>
            <w:r w:rsidRPr="00FB15FF">
              <w:rPr>
                <w:iCs/>
                <w:color w:val="000000"/>
                <w:sz w:val="18"/>
                <w:szCs w:val="18"/>
              </w:rPr>
              <w:t xml:space="preserve"> a legal </w:t>
            </w:r>
            <w:proofErr w:type="spellStart"/>
            <w:r w:rsidRPr="00FB15FF">
              <w:rPr>
                <w:iCs/>
                <w:color w:val="000000"/>
                <w:sz w:val="18"/>
                <w:szCs w:val="18"/>
              </w:rPr>
              <w:t>product</w:t>
            </w:r>
            <w:proofErr w:type="spellEnd"/>
            <w:r w:rsidRPr="00FB15FF">
              <w:rPr>
                <w:iCs/>
                <w:color w:val="000000"/>
                <w:sz w:val="18"/>
                <w:szCs w:val="18"/>
              </w:rPr>
              <w:t xml:space="preserve"> </w:t>
            </w:r>
            <w:proofErr w:type="spellStart"/>
            <w:r w:rsidRPr="00FB15FF">
              <w:rPr>
                <w:iCs/>
                <w:color w:val="000000"/>
                <w:sz w:val="18"/>
                <w:szCs w:val="18"/>
              </w:rPr>
              <w:t>that</w:t>
            </w:r>
            <w:proofErr w:type="spellEnd"/>
            <w:r w:rsidRPr="00FB15FF">
              <w:rPr>
                <w:iCs/>
                <w:color w:val="000000"/>
                <w:sz w:val="18"/>
                <w:szCs w:val="18"/>
              </w:rPr>
              <w:t xml:space="preserve"> </w:t>
            </w:r>
            <w:proofErr w:type="spellStart"/>
            <w:r w:rsidRPr="00FB15FF">
              <w:rPr>
                <w:iCs/>
                <w:color w:val="000000"/>
                <w:sz w:val="18"/>
                <w:szCs w:val="18"/>
              </w:rPr>
              <w:t>is</w:t>
            </w:r>
            <w:proofErr w:type="spellEnd"/>
            <w:r w:rsidRPr="00FB15FF">
              <w:rPr>
                <w:iCs/>
                <w:color w:val="000000"/>
                <w:sz w:val="18"/>
                <w:szCs w:val="18"/>
              </w:rPr>
              <w:t xml:space="preserve"> </w:t>
            </w:r>
            <w:proofErr w:type="spellStart"/>
            <w:r w:rsidRPr="00FB15FF">
              <w:rPr>
                <w:iCs/>
                <w:color w:val="000000"/>
                <w:sz w:val="18"/>
                <w:szCs w:val="18"/>
              </w:rPr>
              <w:t>made</w:t>
            </w:r>
            <w:proofErr w:type="spellEnd"/>
            <w:r w:rsidRPr="00FB15FF">
              <w:rPr>
                <w:iCs/>
                <w:color w:val="000000"/>
                <w:sz w:val="18"/>
                <w:szCs w:val="18"/>
              </w:rPr>
              <w:t xml:space="preserve"> </w:t>
            </w:r>
            <w:proofErr w:type="spellStart"/>
            <w:r w:rsidRPr="00FB15FF">
              <w:rPr>
                <w:iCs/>
                <w:color w:val="000000"/>
                <w:sz w:val="18"/>
                <w:szCs w:val="18"/>
              </w:rPr>
              <w:t>into</w:t>
            </w:r>
            <w:proofErr w:type="spellEnd"/>
            <w:r w:rsidRPr="00FB15FF">
              <w:rPr>
                <w:iCs/>
                <w:color w:val="000000"/>
                <w:sz w:val="18"/>
                <w:szCs w:val="18"/>
              </w:rPr>
              <w:t xml:space="preserve"> a legal </w:t>
            </w:r>
            <w:proofErr w:type="spellStart"/>
            <w:r w:rsidRPr="00FB15FF">
              <w:rPr>
                <w:iCs/>
                <w:color w:val="000000"/>
                <w:sz w:val="18"/>
                <w:szCs w:val="18"/>
              </w:rPr>
              <w:t>provision</w:t>
            </w:r>
            <w:proofErr w:type="spellEnd"/>
            <w:r w:rsidRPr="00FB15FF">
              <w:rPr>
                <w:iCs/>
                <w:color w:val="000000"/>
                <w:sz w:val="18"/>
                <w:szCs w:val="18"/>
              </w:rPr>
              <w:t xml:space="preserve"> </w:t>
            </w:r>
            <w:proofErr w:type="spellStart"/>
            <w:r w:rsidRPr="00FB15FF">
              <w:rPr>
                <w:iCs/>
                <w:color w:val="000000"/>
                <w:sz w:val="18"/>
                <w:szCs w:val="18"/>
              </w:rPr>
              <w:t>that</w:t>
            </w:r>
            <w:proofErr w:type="spellEnd"/>
            <w:r w:rsidRPr="00FB15FF">
              <w:rPr>
                <w:iCs/>
                <w:color w:val="000000"/>
                <w:sz w:val="18"/>
                <w:szCs w:val="18"/>
              </w:rPr>
              <w:t xml:space="preserve"> </w:t>
            </w:r>
            <w:proofErr w:type="spellStart"/>
            <w:r w:rsidRPr="00FB15FF">
              <w:rPr>
                <w:iCs/>
                <w:color w:val="000000"/>
                <w:sz w:val="18"/>
                <w:szCs w:val="18"/>
              </w:rPr>
              <w:t>guarantees</w:t>
            </w:r>
            <w:proofErr w:type="spellEnd"/>
            <w:r w:rsidRPr="00FB15FF">
              <w:rPr>
                <w:iCs/>
                <w:color w:val="000000"/>
                <w:sz w:val="18"/>
                <w:szCs w:val="18"/>
              </w:rPr>
              <w:t xml:space="preserve"> legal </w:t>
            </w:r>
            <w:proofErr w:type="spellStart"/>
            <w:r w:rsidRPr="00FB15FF">
              <w:rPr>
                <w:iCs/>
                <w:color w:val="000000"/>
                <w:sz w:val="18"/>
                <w:szCs w:val="18"/>
              </w:rPr>
              <w:t>certainty</w:t>
            </w:r>
            <w:proofErr w:type="spellEnd"/>
            <w:r w:rsidRPr="00FB15FF">
              <w:rPr>
                <w:iCs/>
                <w:color w:val="000000"/>
                <w:sz w:val="18"/>
                <w:szCs w:val="18"/>
              </w:rPr>
              <w:t xml:space="preserve"> </w:t>
            </w:r>
            <w:proofErr w:type="spellStart"/>
            <w:r w:rsidRPr="00FB15FF">
              <w:rPr>
                <w:iCs/>
                <w:color w:val="000000"/>
                <w:sz w:val="18"/>
                <w:szCs w:val="18"/>
              </w:rPr>
              <w:t>and</w:t>
            </w:r>
            <w:proofErr w:type="spellEnd"/>
            <w:r w:rsidRPr="00FB15FF">
              <w:rPr>
                <w:iCs/>
                <w:color w:val="000000"/>
                <w:sz w:val="18"/>
                <w:szCs w:val="18"/>
              </w:rPr>
              <w:t xml:space="preserve"> </w:t>
            </w:r>
            <w:proofErr w:type="spellStart"/>
            <w:r w:rsidRPr="00FB15FF">
              <w:rPr>
                <w:iCs/>
                <w:color w:val="000000"/>
                <w:sz w:val="18"/>
                <w:szCs w:val="18"/>
              </w:rPr>
              <w:t>is</w:t>
            </w:r>
            <w:proofErr w:type="spellEnd"/>
            <w:r w:rsidRPr="00FB15FF">
              <w:rPr>
                <w:iCs/>
                <w:color w:val="000000"/>
                <w:sz w:val="18"/>
                <w:szCs w:val="18"/>
              </w:rPr>
              <w:t xml:space="preserve"> </w:t>
            </w:r>
            <w:proofErr w:type="spellStart"/>
            <w:r w:rsidRPr="00FB15FF">
              <w:rPr>
                <w:iCs/>
                <w:color w:val="000000"/>
                <w:sz w:val="18"/>
                <w:szCs w:val="18"/>
              </w:rPr>
              <w:t>able</w:t>
            </w:r>
            <w:proofErr w:type="spellEnd"/>
            <w:r w:rsidRPr="00FB15FF">
              <w:rPr>
                <w:iCs/>
                <w:color w:val="000000"/>
                <w:sz w:val="18"/>
                <w:szCs w:val="18"/>
              </w:rPr>
              <w:t xml:space="preserve"> </w:t>
            </w:r>
            <w:proofErr w:type="spellStart"/>
            <w:r w:rsidRPr="00FB15FF">
              <w:rPr>
                <w:iCs/>
                <w:color w:val="000000"/>
                <w:sz w:val="18"/>
                <w:szCs w:val="18"/>
              </w:rPr>
              <w:t>to</w:t>
            </w:r>
            <w:proofErr w:type="spellEnd"/>
            <w:r w:rsidRPr="00FB15FF">
              <w:rPr>
                <w:iCs/>
                <w:color w:val="000000"/>
                <w:sz w:val="18"/>
                <w:szCs w:val="18"/>
              </w:rPr>
              <w:t xml:space="preserve"> </w:t>
            </w:r>
            <w:proofErr w:type="spellStart"/>
            <w:r w:rsidRPr="00FB15FF">
              <w:rPr>
                <w:iCs/>
                <w:color w:val="000000"/>
                <w:sz w:val="18"/>
                <w:szCs w:val="18"/>
              </w:rPr>
              <w:t>provide</w:t>
            </w:r>
            <w:proofErr w:type="spellEnd"/>
            <w:r w:rsidRPr="00FB15FF">
              <w:rPr>
                <w:iCs/>
                <w:color w:val="000000"/>
                <w:sz w:val="18"/>
                <w:szCs w:val="18"/>
              </w:rPr>
              <w:t xml:space="preserve"> legal </w:t>
            </w:r>
            <w:proofErr w:type="spellStart"/>
            <w:r w:rsidRPr="00FB15FF">
              <w:rPr>
                <w:iCs/>
                <w:color w:val="000000"/>
                <w:sz w:val="18"/>
                <w:szCs w:val="18"/>
              </w:rPr>
              <w:t>protection</w:t>
            </w:r>
            <w:proofErr w:type="spellEnd"/>
            <w:r w:rsidRPr="00FB15FF">
              <w:rPr>
                <w:iCs/>
                <w:color w:val="000000"/>
                <w:sz w:val="18"/>
                <w:szCs w:val="18"/>
              </w:rPr>
              <w:t xml:space="preserve"> </w:t>
            </w:r>
            <w:proofErr w:type="spellStart"/>
            <w:r w:rsidRPr="00FB15FF">
              <w:rPr>
                <w:iCs/>
                <w:color w:val="000000"/>
                <w:sz w:val="18"/>
                <w:szCs w:val="18"/>
              </w:rPr>
              <w:t>for</w:t>
            </w:r>
            <w:proofErr w:type="spellEnd"/>
            <w:r w:rsidRPr="00FB15FF">
              <w:rPr>
                <w:iCs/>
                <w:color w:val="000000"/>
                <w:sz w:val="18"/>
                <w:szCs w:val="18"/>
              </w:rPr>
              <w:t xml:space="preserve"> </w:t>
            </w:r>
            <w:proofErr w:type="spellStart"/>
            <w:r w:rsidRPr="00FB15FF">
              <w:rPr>
                <w:iCs/>
                <w:color w:val="000000"/>
                <w:sz w:val="18"/>
                <w:szCs w:val="18"/>
              </w:rPr>
              <w:t>interested</w:t>
            </w:r>
            <w:proofErr w:type="spellEnd"/>
            <w:r w:rsidRPr="00FB15FF">
              <w:rPr>
                <w:iCs/>
                <w:color w:val="000000"/>
                <w:sz w:val="18"/>
                <w:szCs w:val="18"/>
              </w:rPr>
              <w:t xml:space="preserve"> </w:t>
            </w:r>
            <w:proofErr w:type="spellStart"/>
            <w:r w:rsidRPr="00FB15FF">
              <w:rPr>
                <w:iCs/>
                <w:color w:val="000000"/>
                <w:sz w:val="18"/>
                <w:szCs w:val="18"/>
              </w:rPr>
              <w:t>parties</w:t>
            </w:r>
            <w:proofErr w:type="spellEnd"/>
            <w:r w:rsidRPr="00FB15FF">
              <w:rPr>
                <w:iCs/>
                <w:color w:val="000000"/>
                <w:sz w:val="18"/>
                <w:szCs w:val="18"/>
              </w:rPr>
              <w:t xml:space="preserve">. </w:t>
            </w:r>
            <w:proofErr w:type="spellStart"/>
            <w:r w:rsidRPr="00FB15FF">
              <w:rPr>
                <w:iCs/>
                <w:color w:val="000000"/>
                <w:sz w:val="18"/>
                <w:szCs w:val="18"/>
              </w:rPr>
              <w:t>Apart</w:t>
            </w:r>
            <w:proofErr w:type="spellEnd"/>
            <w:r w:rsidRPr="00FB15FF">
              <w:rPr>
                <w:iCs/>
                <w:color w:val="000000"/>
                <w:sz w:val="18"/>
                <w:szCs w:val="18"/>
              </w:rPr>
              <w:t xml:space="preserve"> </w:t>
            </w:r>
            <w:proofErr w:type="spellStart"/>
            <w:r w:rsidRPr="00FB15FF">
              <w:rPr>
                <w:iCs/>
                <w:color w:val="000000"/>
                <w:sz w:val="18"/>
                <w:szCs w:val="18"/>
              </w:rPr>
              <w:t>from</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widespread</w:t>
            </w:r>
            <w:proofErr w:type="spellEnd"/>
            <w:r w:rsidRPr="00FB15FF">
              <w:rPr>
                <w:iCs/>
                <w:color w:val="000000"/>
                <w:sz w:val="18"/>
                <w:szCs w:val="18"/>
              </w:rPr>
              <w:t xml:space="preserve"> </w:t>
            </w:r>
            <w:proofErr w:type="spellStart"/>
            <w:r w:rsidRPr="00FB15FF">
              <w:rPr>
                <w:iCs/>
                <w:color w:val="000000"/>
                <w:sz w:val="18"/>
                <w:szCs w:val="18"/>
              </w:rPr>
              <w:t>cases</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abuse</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rights</w:t>
            </w:r>
            <w:proofErr w:type="spellEnd"/>
            <w:r w:rsidRPr="00FB15FF">
              <w:rPr>
                <w:iCs/>
                <w:color w:val="000000"/>
                <w:sz w:val="18"/>
                <w:szCs w:val="18"/>
              </w:rPr>
              <w:t xml:space="preserve"> </w:t>
            </w:r>
            <w:proofErr w:type="spellStart"/>
            <w:r w:rsidRPr="00FB15FF">
              <w:rPr>
                <w:iCs/>
                <w:color w:val="000000"/>
                <w:sz w:val="18"/>
                <w:szCs w:val="18"/>
              </w:rPr>
              <w:t>that</w:t>
            </w:r>
            <w:proofErr w:type="spellEnd"/>
            <w:r w:rsidRPr="00FB15FF">
              <w:rPr>
                <w:iCs/>
                <w:color w:val="000000"/>
                <w:sz w:val="18"/>
                <w:szCs w:val="18"/>
              </w:rPr>
              <w:t xml:space="preserve"> </w:t>
            </w:r>
            <w:proofErr w:type="spellStart"/>
            <w:r w:rsidRPr="00FB15FF">
              <w:rPr>
                <w:iCs/>
                <w:color w:val="000000"/>
                <w:sz w:val="18"/>
                <w:szCs w:val="18"/>
              </w:rPr>
              <w:t>occur</w:t>
            </w:r>
            <w:proofErr w:type="spellEnd"/>
            <w:r w:rsidRPr="00FB15FF">
              <w:rPr>
                <w:iCs/>
                <w:color w:val="000000"/>
                <w:sz w:val="18"/>
                <w:szCs w:val="18"/>
              </w:rPr>
              <w:t xml:space="preserve"> in </w:t>
            </w:r>
            <w:proofErr w:type="spellStart"/>
            <w:r w:rsidRPr="00FB15FF">
              <w:rPr>
                <w:iCs/>
                <w:color w:val="000000"/>
                <w:sz w:val="18"/>
                <w:szCs w:val="18"/>
              </w:rPr>
              <w:t>society</w:t>
            </w:r>
            <w:proofErr w:type="spellEnd"/>
            <w:r w:rsidRPr="00FB15FF">
              <w:rPr>
                <w:iCs/>
                <w:color w:val="000000"/>
                <w:sz w:val="18"/>
                <w:szCs w:val="18"/>
              </w:rPr>
              <w:t xml:space="preserve">, </w:t>
            </w:r>
            <w:proofErr w:type="spellStart"/>
            <w:r w:rsidRPr="00FB15FF">
              <w:rPr>
                <w:iCs/>
                <w:color w:val="000000"/>
                <w:sz w:val="18"/>
                <w:szCs w:val="18"/>
              </w:rPr>
              <w:t>especially</w:t>
            </w:r>
            <w:proofErr w:type="spellEnd"/>
            <w:r w:rsidRPr="00FB15FF">
              <w:rPr>
                <w:iCs/>
                <w:color w:val="000000"/>
                <w:sz w:val="18"/>
                <w:szCs w:val="18"/>
              </w:rPr>
              <w:t xml:space="preserve"> in </w:t>
            </w:r>
            <w:proofErr w:type="spellStart"/>
            <w:r w:rsidRPr="00FB15FF">
              <w:rPr>
                <w:iCs/>
                <w:color w:val="000000"/>
                <w:sz w:val="18"/>
                <w:szCs w:val="18"/>
              </w:rPr>
              <w:t>terms</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guarantee</w:t>
            </w:r>
            <w:proofErr w:type="spellEnd"/>
            <w:r w:rsidRPr="00FB15FF">
              <w:rPr>
                <w:iCs/>
                <w:color w:val="000000"/>
                <w:sz w:val="18"/>
                <w:szCs w:val="18"/>
              </w:rPr>
              <w:t xml:space="preserve"> </w:t>
            </w:r>
            <w:proofErr w:type="spellStart"/>
            <w:r w:rsidRPr="00FB15FF">
              <w:rPr>
                <w:iCs/>
                <w:color w:val="000000"/>
                <w:sz w:val="18"/>
                <w:szCs w:val="18"/>
              </w:rPr>
              <w:t>agreements</w:t>
            </w:r>
            <w:proofErr w:type="spellEnd"/>
            <w:r w:rsidRPr="00FB15FF">
              <w:rPr>
                <w:iCs/>
                <w:color w:val="000000"/>
                <w:sz w:val="18"/>
                <w:szCs w:val="18"/>
              </w:rPr>
              <w:t xml:space="preserve">, </w:t>
            </w:r>
            <w:proofErr w:type="spellStart"/>
            <w:r w:rsidRPr="00FB15FF">
              <w:rPr>
                <w:iCs/>
                <w:color w:val="000000"/>
                <w:sz w:val="18"/>
                <w:szCs w:val="18"/>
              </w:rPr>
              <w:t>such</w:t>
            </w:r>
            <w:proofErr w:type="spellEnd"/>
            <w:r w:rsidRPr="00FB15FF">
              <w:rPr>
                <w:iCs/>
                <w:color w:val="000000"/>
                <w:sz w:val="18"/>
                <w:szCs w:val="18"/>
              </w:rPr>
              <w:t xml:space="preserve"> as </w:t>
            </w:r>
            <w:proofErr w:type="spellStart"/>
            <w:r w:rsidRPr="00FB15FF">
              <w:rPr>
                <w:iCs/>
                <w:color w:val="000000"/>
                <w:sz w:val="18"/>
                <w:szCs w:val="18"/>
              </w:rPr>
              <w:t>cases</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transfer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collateral</w:t>
            </w:r>
            <w:proofErr w:type="spellEnd"/>
            <w:r w:rsidRPr="00FB15FF">
              <w:rPr>
                <w:iCs/>
                <w:color w:val="000000"/>
                <w:sz w:val="18"/>
                <w:szCs w:val="18"/>
              </w:rPr>
              <w:t xml:space="preserve"> </w:t>
            </w:r>
            <w:proofErr w:type="spellStart"/>
            <w:r w:rsidRPr="00FB15FF">
              <w:rPr>
                <w:iCs/>
                <w:color w:val="000000"/>
                <w:sz w:val="18"/>
                <w:szCs w:val="18"/>
              </w:rPr>
              <w:t>objects</w:t>
            </w:r>
            <w:proofErr w:type="spellEnd"/>
            <w:r w:rsidRPr="00FB15FF">
              <w:rPr>
                <w:iCs/>
                <w:color w:val="000000"/>
                <w:sz w:val="18"/>
                <w:szCs w:val="18"/>
              </w:rPr>
              <w:t xml:space="preserve"> </w:t>
            </w:r>
            <w:proofErr w:type="spellStart"/>
            <w:r w:rsidRPr="00FB15FF">
              <w:rPr>
                <w:iCs/>
                <w:color w:val="000000"/>
                <w:sz w:val="18"/>
                <w:szCs w:val="18"/>
              </w:rPr>
              <w:t>carried</w:t>
            </w:r>
            <w:proofErr w:type="spellEnd"/>
            <w:r w:rsidRPr="00FB15FF">
              <w:rPr>
                <w:iCs/>
                <w:color w:val="000000"/>
                <w:sz w:val="18"/>
                <w:szCs w:val="18"/>
              </w:rPr>
              <w:t xml:space="preserve"> </w:t>
            </w:r>
            <w:proofErr w:type="spellStart"/>
            <w:r w:rsidRPr="00FB15FF">
              <w:rPr>
                <w:iCs/>
                <w:color w:val="000000"/>
                <w:sz w:val="18"/>
                <w:szCs w:val="18"/>
              </w:rPr>
              <w:t>out</w:t>
            </w:r>
            <w:proofErr w:type="spellEnd"/>
            <w:r w:rsidRPr="00FB15FF">
              <w:rPr>
                <w:iCs/>
                <w:color w:val="000000"/>
                <w:sz w:val="18"/>
                <w:szCs w:val="18"/>
              </w:rPr>
              <w:t xml:space="preserve"> </w:t>
            </w:r>
            <w:proofErr w:type="spellStart"/>
            <w:r w:rsidRPr="00FB15FF">
              <w:rPr>
                <w:iCs/>
                <w:color w:val="000000"/>
                <w:sz w:val="18"/>
                <w:szCs w:val="18"/>
              </w:rPr>
              <w:t>by</w:t>
            </w:r>
            <w:proofErr w:type="spellEnd"/>
            <w:r w:rsidRPr="00FB15FF">
              <w:rPr>
                <w:iCs/>
                <w:color w:val="000000"/>
                <w:sz w:val="18"/>
                <w:szCs w:val="18"/>
              </w:rPr>
              <w:t xml:space="preserve"> </w:t>
            </w:r>
            <w:proofErr w:type="spellStart"/>
            <w:r w:rsidRPr="00FB15FF">
              <w:rPr>
                <w:iCs/>
                <w:color w:val="000000"/>
                <w:sz w:val="18"/>
                <w:szCs w:val="18"/>
              </w:rPr>
              <w:t>debtors</w:t>
            </w:r>
            <w:proofErr w:type="spellEnd"/>
            <w:r w:rsidRPr="00FB15FF">
              <w:rPr>
                <w:iCs/>
                <w:color w:val="000000"/>
                <w:sz w:val="18"/>
                <w:szCs w:val="18"/>
              </w:rPr>
              <w:t xml:space="preserve"> as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givers</w:t>
            </w:r>
            <w:proofErr w:type="spellEnd"/>
            <w:r w:rsidRPr="00FB15FF">
              <w:rPr>
                <w:iCs/>
                <w:color w:val="000000"/>
                <w:sz w:val="18"/>
                <w:szCs w:val="18"/>
              </w:rPr>
              <w:t xml:space="preserve"> </w:t>
            </w:r>
            <w:proofErr w:type="spellStart"/>
            <w:r w:rsidRPr="00FB15FF">
              <w:rPr>
                <w:iCs/>
                <w:color w:val="000000"/>
                <w:sz w:val="18"/>
                <w:szCs w:val="18"/>
              </w:rPr>
              <w:t>without</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consent</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creditors</w:t>
            </w:r>
            <w:proofErr w:type="spellEnd"/>
            <w:r w:rsidRPr="00FB15FF">
              <w:rPr>
                <w:iCs/>
                <w:color w:val="000000"/>
                <w:sz w:val="18"/>
                <w:szCs w:val="18"/>
              </w:rPr>
              <w:t xml:space="preserve"> as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recipients</w:t>
            </w:r>
            <w:proofErr w:type="spellEnd"/>
            <w:r w:rsidRPr="00FB15FF">
              <w:rPr>
                <w:iCs/>
                <w:color w:val="000000"/>
                <w:sz w:val="18"/>
                <w:szCs w:val="18"/>
              </w:rPr>
              <w:t xml:space="preserve">, </w:t>
            </w:r>
            <w:proofErr w:type="spellStart"/>
            <w:r w:rsidRPr="00FB15FF">
              <w:rPr>
                <w:iCs/>
                <w:color w:val="000000"/>
                <w:sz w:val="18"/>
                <w:szCs w:val="18"/>
              </w:rPr>
              <w:t>this</w:t>
            </w:r>
            <w:proofErr w:type="spellEnd"/>
            <w:r w:rsidRPr="00FB15FF">
              <w:rPr>
                <w:iCs/>
                <w:color w:val="000000"/>
                <w:sz w:val="18"/>
                <w:szCs w:val="18"/>
              </w:rPr>
              <w:t xml:space="preserve"> has </w:t>
            </w:r>
            <w:proofErr w:type="spellStart"/>
            <w:r w:rsidRPr="00FB15FF">
              <w:rPr>
                <w:iCs/>
                <w:color w:val="000000"/>
                <w:sz w:val="18"/>
                <w:szCs w:val="18"/>
              </w:rPr>
              <w:t>been</w:t>
            </w:r>
            <w:proofErr w:type="spellEnd"/>
            <w:r w:rsidRPr="00FB15FF">
              <w:rPr>
                <w:iCs/>
                <w:color w:val="000000"/>
                <w:sz w:val="18"/>
                <w:szCs w:val="18"/>
              </w:rPr>
              <w:t xml:space="preserve"> </w:t>
            </w:r>
            <w:proofErr w:type="spellStart"/>
            <w:r w:rsidRPr="00FB15FF">
              <w:rPr>
                <w:iCs/>
                <w:color w:val="000000"/>
                <w:sz w:val="18"/>
                <w:szCs w:val="18"/>
              </w:rPr>
              <w:t>proven</w:t>
            </w:r>
            <w:proofErr w:type="spellEnd"/>
            <w:r w:rsidRPr="00FB15FF">
              <w:rPr>
                <w:iCs/>
                <w:color w:val="000000"/>
                <w:sz w:val="18"/>
                <w:szCs w:val="18"/>
              </w:rPr>
              <w:t xml:space="preserve"> </w:t>
            </w:r>
            <w:proofErr w:type="spellStart"/>
            <w:r w:rsidRPr="00FB15FF">
              <w:rPr>
                <w:iCs/>
                <w:color w:val="000000"/>
                <w:sz w:val="18"/>
                <w:szCs w:val="18"/>
              </w:rPr>
              <w:t>to</w:t>
            </w:r>
            <w:proofErr w:type="spellEnd"/>
            <w:r w:rsidRPr="00FB15FF">
              <w:rPr>
                <w:iCs/>
                <w:color w:val="000000"/>
                <w:sz w:val="18"/>
                <w:szCs w:val="18"/>
              </w:rPr>
              <w:t xml:space="preserve"> </w:t>
            </w:r>
            <w:proofErr w:type="spellStart"/>
            <w:r w:rsidRPr="00FB15FF">
              <w:rPr>
                <w:iCs/>
                <w:color w:val="000000"/>
                <w:sz w:val="18"/>
                <w:szCs w:val="18"/>
              </w:rPr>
              <w:t>have</w:t>
            </w:r>
            <w:proofErr w:type="spellEnd"/>
            <w:r w:rsidRPr="00FB15FF">
              <w:rPr>
                <w:iCs/>
                <w:color w:val="000000"/>
                <w:sz w:val="18"/>
                <w:szCs w:val="18"/>
              </w:rPr>
              <w:t xml:space="preserve"> </w:t>
            </w:r>
            <w:proofErr w:type="spellStart"/>
            <w:r w:rsidRPr="00FB15FF">
              <w:rPr>
                <w:iCs/>
                <w:color w:val="000000"/>
                <w:sz w:val="18"/>
                <w:szCs w:val="18"/>
              </w:rPr>
              <w:t>deviated</w:t>
            </w:r>
            <w:proofErr w:type="spellEnd"/>
            <w:r w:rsidRPr="00FB15FF">
              <w:rPr>
                <w:iCs/>
                <w:color w:val="000000"/>
                <w:sz w:val="18"/>
                <w:szCs w:val="18"/>
              </w:rPr>
              <w:t xml:space="preserve"> </w:t>
            </w:r>
            <w:proofErr w:type="spellStart"/>
            <w:r w:rsidRPr="00FB15FF">
              <w:rPr>
                <w:iCs/>
                <w:color w:val="000000"/>
                <w:sz w:val="18"/>
                <w:szCs w:val="18"/>
              </w:rPr>
              <w:t>from</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provisions</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article</w:t>
            </w:r>
            <w:proofErr w:type="spellEnd"/>
            <w:r w:rsidRPr="00FB15FF">
              <w:rPr>
                <w:iCs/>
                <w:color w:val="000000"/>
                <w:sz w:val="18"/>
                <w:szCs w:val="18"/>
              </w:rPr>
              <w:t xml:space="preserve"> 23 </w:t>
            </w:r>
            <w:proofErr w:type="spellStart"/>
            <w:r w:rsidRPr="00FB15FF">
              <w:rPr>
                <w:iCs/>
                <w:color w:val="000000"/>
                <w:sz w:val="18"/>
                <w:szCs w:val="18"/>
              </w:rPr>
              <w:t>paragraph</w:t>
            </w:r>
            <w:proofErr w:type="spellEnd"/>
            <w:r w:rsidRPr="00FB15FF">
              <w:rPr>
                <w:iCs/>
                <w:color w:val="000000"/>
                <w:sz w:val="18"/>
                <w:szCs w:val="18"/>
              </w:rPr>
              <w:t xml:space="preserve"> (2) UUJF, </w:t>
            </w:r>
            <w:proofErr w:type="spellStart"/>
            <w:r w:rsidRPr="00FB15FF">
              <w:rPr>
                <w:iCs/>
                <w:color w:val="000000"/>
                <w:sz w:val="18"/>
                <w:szCs w:val="18"/>
              </w:rPr>
              <w:t>namely</w:t>
            </w:r>
            <w:proofErr w:type="spellEnd"/>
            <w:r w:rsidRPr="00FB15FF">
              <w:rPr>
                <w:iCs/>
                <w:color w:val="000000"/>
                <w:sz w:val="18"/>
                <w:szCs w:val="18"/>
              </w:rPr>
              <w:t xml:space="preserve">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Givers</w:t>
            </w:r>
            <w:proofErr w:type="spellEnd"/>
            <w:r w:rsidRPr="00FB15FF">
              <w:rPr>
                <w:iCs/>
                <w:color w:val="000000"/>
                <w:sz w:val="18"/>
                <w:szCs w:val="18"/>
              </w:rPr>
              <w:t xml:space="preserve"> are </w:t>
            </w:r>
            <w:proofErr w:type="spellStart"/>
            <w:r w:rsidRPr="00FB15FF">
              <w:rPr>
                <w:iCs/>
                <w:color w:val="000000"/>
                <w:sz w:val="18"/>
                <w:szCs w:val="18"/>
              </w:rPr>
              <w:t>prohibited</w:t>
            </w:r>
            <w:proofErr w:type="spellEnd"/>
            <w:r w:rsidRPr="00FB15FF">
              <w:rPr>
                <w:iCs/>
                <w:color w:val="000000"/>
                <w:sz w:val="18"/>
                <w:szCs w:val="18"/>
              </w:rPr>
              <w:t xml:space="preserve"> </w:t>
            </w:r>
            <w:proofErr w:type="spellStart"/>
            <w:r w:rsidRPr="00FB15FF">
              <w:rPr>
                <w:iCs/>
                <w:color w:val="000000"/>
                <w:sz w:val="18"/>
                <w:szCs w:val="18"/>
              </w:rPr>
              <w:t>from</w:t>
            </w:r>
            <w:proofErr w:type="spellEnd"/>
            <w:r w:rsidRPr="00FB15FF">
              <w:rPr>
                <w:iCs/>
                <w:color w:val="000000"/>
                <w:sz w:val="18"/>
                <w:szCs w:val="18"/>
              </w:rPr>
              <w:t xml:space="preserve"> </w:t>
            </w:r>
            <w:proofErr w:type="spellStart"/>
            <w:r w:rsidRPr="00FB15FF">
              <w:rPr>
                <w:iCs/>
                <w:color w:val="000000"/>
                <w:sz w:val="18"/>
                <w:szCs w:val="18"/>
              </w:rPr>
              <w:t>transferring</w:t>
            </w:r>
            <w:proofErr w:type="spellEnd"/>
            <w:r w:rsidRPr="00FB15FF">
              <w:rPr>
                <w:iCs/>
                <w:color w:val="000000"/>
                <w:sz w:val="18"/>
                <w:szCs w:val="18"/>
              </w:rPr>
              <w:t xml:space="preserve">, </w:t>
            </w:r>
            <w:proofErr w:type="spellStart"/>
            <w:r w:rsidRPr="00FB15FF">
              <w:rPr>
                <w:iCs/>
                <w:color w:val="000000"/>
                <w:sz w:val="18"/>
                <w:szCs w:val="18"/>
              </w:rPr>
              <w:t>pawning</w:t>
            </w:r>
            <w:proofErr w:type="spellEnd"/>
            <w:r w:rsidRPr="00FB15FF">
              <w:rPr>
                <w:iCs/>
                <w:color w:val="000000"/>
                <w:sz w:val="18"/>
                <w:szCs w:val="18"/>
              </w:rPr>
              <w:t xml:space="preserve"> </w:t>
            </w:r>
            <w:proofErr w:type="spellStart"/>
            <w:r w:rsidRPr="00FB15FF">
              <w:rPr>
                <w:iCs/>
                <w:color w:val="000000"/>
                <w:sz w:val="18"/>
                <w:szCs w:val="18"/>
              </w:rPr>
              <w:t>or</w:t>
            </w:r>
            <w:proofErr w:type="spellEnd"/>
            <w:r w:rsidRPr="00FB15FF">
              <w:rPr>
                <w:iCs/>
                <w:color w:val="000000"/>
                <w:sz w:val="18"/>
                <w:szCs w:val="18"/>
              </w:rPr>
              <w:t xml:space="preserve"> </w:t>
            </w:r>
            <w:proofErr w:type="spellStart"/>
            <w:r w:rsidRPr="00FB15FF">
              <w:rPr>
                <w:iCs/>
                <w:color w:val="000000"/>
                <w:sz w:val="18"/>
                <w:szCs w:val="18"/>
              </w:rPr>
              <w:t>renting</w:t>
            </w:r>
            <w:proofErr w:type="spellEnd"/>
            <w:r w:rsidRPr="00FB15FF">
              <w:rPr>
                <w:iCs/>
                <w:color w:val="000000"/>
                <w:sz w:val="18"/>
                <w:szCs w:val="18"/>
              </w:rPr>
              <w:t xml:space="preserve"> </w:t>
            </w:r>
            <w:proofErr w:type="spellStart"/>
            <w:r w:rsidRPr="00FB15FF">
              <w:rPr>
                <w:iCs/>
                <w:color w:val="000000"/>
                <w:sz w:val="18"/>
                <w:szCs w:val="18"/>
              </w:rPr>
              <w:t>to</w:t>
            </w:r>
            <w:proofErr w:type="spellEnd"/>
            <w:r w:rsidRPr="00FB15FF">
              <w:rPr>
                <w:iCs/>
                <w:color w:val="000000"/>
                <w:sz w:val="18"/>
                <w:szCs w:val="18"/>
              </w:rPr>
              <w:t xml:space="preserve"> </w:t>
            </w:r>
            <w:proofErr w:type="spellStart"/>
            <w:r w:rsidRPr="00FB15FF">
              <w:rPr>
                <w:iCs/>
                <w:color w:val="000000"/>
                <w:sz w:val="18"/>
                <w:szCs w:val="18"/>
              </w:rPr>
              <w:t>other</w:t>
            </w:r>
            <w:proofErr w:type="spellEnd"/>
            <w:r w:rsidRPr="00FB15FF">
              <w:rPr>
                <w:iCs/>
                <w:color w:val="000000"/>
                <w:sz w:val="18"/>
                <w:szCs w:val="18"/>
              </w:rPr>
              <w:t xml:space="preserve"> </w:t>
            </w:r>
            <w:proofErr w:type="spellStart"/>
            <w:r w:rsidRPr="00FB15FF">
              <w:rPr>
                <w:iCs/>
                <w:color w:val="000000"/>
                <w:sz w:val="18"/>
                <w:szCs w:val="18"/>
              </w:rPr>
              <w:t>parties</w:t>
            </w:r>
            <w:proofErr w:type="spellEnd"/>
            <w:r w:rsidRPr="00FB15FF">
              <w:rPr>
                <w:iCs/>
                <w:color w:val="000000"/>
                <w:sz w:val="18"/>
                <w:szCs w:val="18"/>
              </w:rPr>
              <w:t xml:space="preserve"> </w:t>
            </w:r>
            <w:proofErr w:type="spellStart"/>
            <w:r w:rsidRPr="00FB15FF">
              <w:rPr>
                <w:iCs/>
                <w:color w:val="000000"/>
                <w:sz w:val="18"/>
                <w:szCs w:val="18"/>
              </w:rPr>
              <w:t>objects</w:t>
            </w:r>
            <w:proofErr w:type="spellEnd"/>
            <w:r w:rsidRPr="00FB15FF">
              <w:rPr>
                <w:iCs/>
                <w:color w:val="000000"/>
                <w:sz w:val="18"/>
                <w:szCs w:val="18"/>
              </w:rPr>
              <w:t xml:space="preserve"> </w:t>
            </w:r>
            <w:proofErr w:type="spellStart"/>
            <w:r w:rsidRPr="00FB15FF">
              <w:rPr>
                <w:iCs/>
                <w:color w:val="000000"/>
                <w:sz w:val="18"/>
                <w:szCs w:val="18"/>
              </w:rPr>
              <w:t>that</w:t>
            </w:r>
            <w:proofErr w:type="spellEnd"/>
            <w:r w:rsidRPr="00FB15FF">
              <w:rPr>
                <w:iCs/>
                <w:color w:val="000000"/>
                <w:sz w:val="18"/>
                <w:szCs w:val="18"/>
              </w:rPr>
              <w:t xml:space="preserve"> are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object</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Guarantee</w:t>
            </w:r>
            <w:proofErr w:type="spellEnd"/>
            <w:r w:rsidRPr="00FB15FF">
              <w:rPr>
                <w:iCs/>
                <w:color w:val="000000"/>
                <w:sz w:val="18"/>
                <w:szCs w:val="18"/>
              </w:rPr>
              <w:t xml:space="preserve"> </w:t>
            </w:r>
            <w:proofErr w:type="spellStart"/>
            <w:r w:rsidRPr="00FB15FF">
              <w:rPr>
                <w:iCs/>
                <w:color w:val="000000"/>
                <w:sz w:val="18"/>
                <w:szCs w:val="18"/>
              </w:rPr>
              <w:t>which</w:t>
            </w:r>
            <w:proofErr w:type="spellEnd"/>
            <w:r w:rsidRPr="00FB15FF">
              <w:rPr>
                <w:iCs/>
                <w:color w:val="000000"/>
                <w:sz w:val="18"/>
                <w:szCs w:val="18"/>
              </w:rPr>
              <w:t xml:space="preserve"> are not </w:t>
            </w:r>
            <w:proofErr w:type="spellStart"/>
            <w:r w:rsidRPr="00FB15FF">
              <w:rPr>
                <w:iCs/>
                <w:color w:val="000000"/>
                <w:sz w:val="18"/>
                <w:szCs w:val="18"/>
              </w:rPr>
              <w:t>inventory</w:t>
            </w:r>
            <w:proofErr w:type="spellEnd"/>
            <w:r w:rsidRPr="00FB15FF">
              <w:rPr>
                <w:iCs/>
                <w:color w:val="000000"/>
                <w:sz w:val="18"/>
                <w:szCs w:val="18"/>
              </w:rPr>
              <w:t xml:space="preserve"> </w:t>
            </w:r>
            <w:proofErr w:type="spellStart"/>
            <w:r w:rsidRPr="00FB15FF">
              <w:rPr>
                <w:iCs/>
                <w:color w:val="000000"/>
                <w:sz w:val="18"/>
                <w:szCs w:val="18"/>
              </w:rPr>
              <w:t>items</w:t>
            </w:r>
            <w:proofErr w:type="spellEnd"/>
            <w:r w:rsidRPr="00FB15FF">
              <w:rPr>
                <w:iCs/>
                <w:color w:val="000000"/>
                <w:sz w:val="18"/>
                <w:szCs w:val="18"/>
              </w:rPr>
              <w:t xml:space="preserve">, </w:t>
            </w:r>
            <w:proofErr w:type="spellStart"/>
            <w:r w:rsidRPr="00FB15FF">
              <w:rPr>
                <w:iCs/>
                <w:color w:val="000000"/>
                <w:sz w:val="18"/>
                <w:szCs w:val="18"/>
              </w:rPr>
              <w:t>except</w:t>
            </w:r>
            <w:proofErr w:type="spellEnd"/>
            <w:r w:rsidRPr="00FB15FF">
              <w:rPr>
                <w:iCs/>
                <w:color w:val="000000"/>
                <w:sz w:val="18"/>
                <w:szCs w:val="18"/>
              </w:rPr>
              <w:t xml:space="preserve"> </w:t>
            </w:r>
            <w:proofErr w:type="spellStart"/>
            <w:r w:rsidRPr="00FB15FF">
              <w:rPr>
                <w:iCs/>
                <w:color w:val="000000"/>
                <w:sz w:val="18"/>
                <w:szCs w:val="18"/>
              </w:rPr>
              <w:t>with</w:t>
            </w:r>
            <w:proofErr w:type="spellEnd"/>
            <w:r w:rsidRPr="00FB15FF">
              <w:rPr>
                <w:iCs/>
                <w:color w:val="000000"/>
                <w:sz w:val="18"/>
                <w:szCs w:val="18"/>
              </w:rPr>
              <w:t xml:space="preserve"> </w:t>
            </w:r>
            <w:proofErr w:type="spellStart"/>
            <w:r w:rsidRPr="00FB15FF">
              <w:rPr>
                <w:iCs/>
                <w:color w:val="000000"/>
                <w:sz w:val="18"/>
                <w:szCs w:val="18"/>
              </w:rPr>
              <w:t>prior</w:t>
            </w:r>
            <w:proofErr w:type="spellEnd"/>
            <w:r w:rsidRPr="00FB15FF">
              <w:rPr>
                <w:iCs/>
                <w:color w:val="000000"/>
                <w:sz w:val="18"/>
                <w:szCs w:val="18"/>
              </w:rPr>
              <w:t xml:space="preserve"> </w:t>
            </w:r>
            <w:proofErr w:type="spellStart"/>
            <w:r w:rsidRPr="00FB15FF">
              <w:rPr>
                <w:iCs/>
                <w:color w:val="000000"/>
                <w:sz w:val="18"/>
                <w:szCs w:val="18"/>
              </w:rPr>
              <w:t>written</w:t>
            </w:r>
            <w:proofErr w:type="spellEnd"/>
            <w:r w:rsidRPr="00FB15FF">
              <w:rPr>
                <w:iCs/>
                <w:color w:val="000000"/>
                <w:sz w:val="18"/>
                <w:szCs w:val="18"/>
              </w:rPr>
              <w:t xml:space="preserve"> </w:t>
            </w:r>
            <w:proofErr w:type="spellStart"/>
            <w:r w:rsidRPr="00FB15FF">
              <w:rPr>
                <w:iCs/>
                <w:color w:val="000000"/>
                <w:sz w:val="18"/>
                <w:szCs w:val="18"/>
              </w:rPr>
              <w:t>approval</w:t>
            </w:r>
            <w:proofErr w:type="spellEnd"/>
            <w:r w:rsidRPr="00FB15FF">
              <w:rPr>
                <w:iCs/>
                <w:color w:val="000000"/>
                <w:sz w:val="18"/>
                <w:szCs w:val="18"/>
              </w:rPr>
              <w:t xml:space="preserve"> </w:t>
            </w:r>
            <w:proofErr w:type="spellStart"/>
            <w:r w:rsidRPr="00FB15FF">
              <w:rPr>
                <w:iCs/>
                <w:color w:val="000000"/>
                <w:sz w:val="18"/>
                <w:szCs w:val="18"/>
              </w:rPr>
              <w:t>from</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Recipient</w:t>
            </w:r>
            <w:proofErr w:type="spellEnd"/>
            <w:r w:rsidRPr="00FB15FF">
              <w:rPr>
                <w:iCs/>
                <w:color w:val="000000"/>
                <w:sz w:val="18"/>
                <w:szCs w:val="18"/>
              </w:rPr>
              <w:t xml:space="preserve">." By </w:t>
            </w:r>
            <w:proofErr w:type="spellStart"/>
            <w:r w:rsidRPr="00FB15FF">
              <w:rPr>
                <w:iCs/>
                <w:color w:val="000000"/>
                <w:sz w:val="18"/>
                <w:szCs w:val="18"/>
              </w:rPr>
              <w:t>using</w:t>
            </w:r>
            <w:proofErr w:type="spellEnd"/>
            <w:r w:rsidRPr="00FB15FF">
              <w:rPr>
                <w:iCs/>
                <w:color w:val="000000"/>
                <w:sz w:val="18"/>
                <w:szCs w:val="18"/>
              </w:rPr>
              <w:t xml:space="preserve"> </w:t>
            </w:r>
            <w:proofErr w:type="spellStart"/>
            <w:r w:rsidRPr="00FB15FF">
              <w:rPr>
                <w:iCs/>
                <w:color w:val="000000"/>
                <w:sz w:val="18"/>
                <w:szCs w:val="18"/>
              </w:rPr>
              <w:t>qualitative</w:t>
            </w:r>
            <w:proofErr w:type="spellEnd"/>
            <w:r w:rsidRPr="00FB15FF">
              <w:rPr>
                <w:iCs/>
                <w:color w:val="000000"/>
                <w:sz w:val="18"/>
                <w:szCs w:val="18"/>
              </w:rPr>
              <w:t xml:space="preserve"> </w:t>
            </w:r>
            <w:proofErr w:type="spellStart"/>
            <w:r w:rsidRPr="00FB15FF">
              <w:rPr>
                <w:iCs/>
                <w:color w:val="000000"/>
                <w:sz w:val="18"/>
                <w:szCs w:val="18"/>
              </w:rPr>
              <w:t>research</w:t>
            </w:r>
            <w:proofErr w:type="spellEnd"/>
            <w:r w:rsidRPr="00FB15FF">
              <w:rPr>
                <w:iCs/>
                <w:color w:val="000000"/>
                <w:sz w:val="18"/>
                <w:szCs w:val="18"/>
              </w:rPr>
              <w:t xml:space="preserve"> </w:t>
            </w:r>
            <w:proofErr w:type="spellStart"/>
            <w:r w:rsidRPr="00FB15FF">
              <w:rPr>
                <w:iCs/>
                <w:color w:val="000000"/>
                <w:sz w:val="18"/>
                <w:szCs w:val="18"/>
              </w:rPr>
              <w:t>supported</w:t>
            </w:r>
            <w:proofErr w:type="spellEnd"/>
            <w:r w:rsidRPr="00FB15FF">
              <w:rPr>
                <w:iCs/>
                <w:color w:val="000000"/>
                <w:sz w:val="18"/>
                <w:szCs w:val="18"/>
              </w:rPr>
              <w:t xml:space="preserve"> </w:t>
            </w:r>
            <w:proofErr w:type="spellStart"/>
            <w:r w:rsidRPr="00FB15FF">
              <w:rPr>
                <w:iCs/>
                <w:color w:val="000000"/>
                <w:sz w:val="18"/>
                <w:szCs w:val="18"/>
              </w:rPr>
              <w:t>by</w:t>
            </w:r>
            <w:proofErr w:type="spellEnd"/>
            <w:r w:rsidRPr="00FB15FF">
              <w:rPr>
                <w:iCs/>
                <w:color w:val="000000"/>
                <w:sz w:val="18"/>
                <w:szCs w:val="18"/>
              </w:rPr>
              <w:t xml:space="preserve"> </w:t>
            </w:r>
            <w:proofErr w:type="spellStart"/>
            <w:r w:rsidRPr="00FB15FF">
              <w:rPr>
                <w:iCs/>
                <w:color w:val="000000"/>
                <w:sz w:val="18"/>
                <w:szCs w:val="18"/>
              </w:rPr>
              <w:t>empirical</w:t>
            </w:r>
            <w:proofErr w:type="spellEnd"/>
            <w:r w:rsidRPr="00FB15FF">
              <w:rPr>
                <w:iCs/>
                <w:color w:val="000000"/>
                <w:sz w:val="18"/>
                <w:szCs w:val="18"/>
              </w:rPr>
              <w:t xml:space="preserve"> </w:t>
            </w:r>
            <w:proofErr w:type="spellStart"/>
            <w:r w:rsidRPr="00FB15FF">
              <w:rPr>
                <w:iCs/>
                <w:color w:val="000000"/>
                <w:sz w:val="18"/>
                <w:szCs w:val="18"/>
              </w:rPr>
              <w:t>normative</w:t>
            </w:r>
            <w:proofErr w:type="spellEnd"/>
            <w:r w:rsidRPr="00FB15FF">
              <w:rPr>
                <w:iCs/>
                <w:color w:val="000000"/>
                <w:sz w:val="18"/>
                <w:szCs w:val="18"/>
              </w:rPr>
              <w:t xml:space="preserve"> </w:t>
            </w:r>
            <w:proofErr w:type="spellStart"/>
            <w:r w:rsidRPr="00FB15FF">
              <w:rPr>
                <w:iCs/>
                <w:color w:val="000000"/>
                <w:sz w:val="18"/>
                <w:szCs w:val="18"/>
              </w:rPr>
              <w:t>methods</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results</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this</w:t>
            </w:r>
            <w:proofErr w:type="spellEnd"/>
            <w:r w:rsidRPr="00FB15FF">
              <w:rPr>
                <w:iCs/>
                <w:color w:val="000000"/>
                <w:sz w:val="18"/>
                <w:szCs w:val="18"/>
              </w:rPr>
              <w:t xml:space="preserve"> </w:t>
            </w:r>
            <w:proofErr w:type="spellStart"/>
            <w:r w:rsidRPr="00FB15FF">
              <w:rPr>
                <w:iCs/>
                <w:color w:val="000000"/>
                <w:sz w:val="18"/>
                <w:szCs w:val="18"/>
              </w:rPr>
              <w:t>research</w:t>
            </w:r>
            <w:proofErr w:type="spellEnd"/>
            <w:r w:rsidRPr="00FB15FF">
              <w:rPr>
                <w:iCs/>
                <w:color w:val="000000"/>
                <w:sz w:val="18"/>
                <w:szCs w:val="18"/>
              </w:rPr>
              <w:t xml:space="preserve"> </w:t>
            </w:r>
            <w:proofErr w:type="spellStart"/>
            <w:r w:rsidRPr="00FB15FF">
              <w:rPr>
                <w:iCs/>
                <w:color w:val="000000"/>
                <w:sz w:val="18"/>
                <w:szCs w:val="18"/>
              </w:rPr>
              <w:t>can</w:t>
            </w:r>
            <w:proofErr w:type="spellEnd"/>
            <w:r w:rsidRPr="00FB15FF">
              <w:rPr>
                <w:iCs/>
                <w:color w:val="000000"/>
                <w:sz w:val="18"/>
                <w:szCs w:val="18"/>
              </w:rPr>
              <w:t xml:space="preserve"> </w:t>
            </w:r>
            <w:proofErr w:type="spellStart"/>
            <w:r w:rsidRPr="00FB15FF">
              <w:rPr>
                <w:iCs/>
                <w:color w:val="000000"/>
                <w:sz w:val="18"/>
                <w:szCs w:val="18"/>
              </w:rPr>
              <w:t>be</w:t>
            </w:r>
            <w:proofErr w:type="spellEnd"/>
            <w:r w:rsidRPr="00FB15FF">
              <w:rPr>
                <w:iCs/>
                <w:color w:val="000000"/>
                <w:sz w:val="18"/>
                <w:szCs w:val="18"/>
              </w:rPr>
              <w:t xml:space="preserve"> </w:t>
            </w:r>
            <w:proofErr w:type="spellStart"/>
            <w:r w:rsidRPr="00FB15FF">
              <w:rPr>
                <w:iCs/>
                <w:color w:val="000000"/>
                <w:sz w:val="18"/>
                <w:szCs w:val="18"/>
              </w:rPr>
              <w:t>concluded</w:t>
            </w:r>
            <w:proofErr w:type="spellEnd"/>
            <w:r w:rsidRPr="00FB15FF">
              <w:rPr>
                <w:iCs/>
                <w:color w:val="000000"/>
                <w:sz w:val="18"/>
                <w:szCs w:val="18"/>
              </w:rPr>
              <w:t xml:space="preserve"> </w:t>
            </w:r>
            <w:proofErr w:type="spellStart"/>
            <w:r w:rsidRPr="00FB15FF">
              <w:rPr>
                <w:iCs/>
                <w:color w:val="000000"/>
                <w:sz w:val="18"/>
                <w:szCs w:val="18"/>
              </w:rPr>
              <w:t>that</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legal </w:t>
            </w:r>
            <w:proofErr w:type="spellStart"/>
            <w:r w:rsidRPr="00FB15FF">
              <w:rPr>
                <w:iCs/>
                <w:color w:val="000000"/>
                <w:sz w:val="18"/>
                <w:szCs w:val="18"/>
              </w:rPr>
              <w:t>settlement</w:t>
            </w:r>
            <w:proofErr w:type="spellEnd"/>
            <w:r w:rsidRPr="00FB15FF">
              <w:rPr>
                <w:iCs/>
                <w:color w:val="000000"/>
                <w:sz w:val="18"/>
                <w:szCs w:val="18"/>
              </w:rPr>
              <w:t xml:space="preserve"> </w:t>
            </w:r>
            <w:proofErr w:type="spellStart"/>
            <w:r w:rsidRPr="00FB15FF">
              <w:rPr>
                <w:iCs/>
                <w:color w:val="000000"/>
                <w:sz w:val="18"/>
                <w:szCs w:val="18"/>
              </w:rPr>
              <w:t>related</w:t>
            </w:r>
            <w:proofErr w:type="spellEnd"/>
            <w:r w:rsidRPr="00FB15FF">
              <w:rPr>
                <w:iCs/>
                <w:color w:val="000000"/>
                <w:sz w:val="18"/>
                <w:szCs w:val="18"/>
              </w:rPr>
              <w:t xml:space="preserve"> </w:t>
            </w:r>
            <w:proofErr w:type="spellStart"/>
            <w:r w:rsidRPr="00FB15FF">
              <w:rPr>
                <w:iCs/>
                <w:color w:val="000000"/>
                <w:sz w:val="18"/>
                <w:szCs w:val="18"/>
              </w:rPr>
              <w:t>to</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criminal</w:t>
            </w:r>
            <w:proofErr w:type="spellEnd"/>
            <w:r w:rsidRPr="00FB15FF">
              <w:rPr>
                <w:iCs/>
                <w:color w:val="000000"/>
                <w:sz w:val="18"/>
                <w:szCs w:val="18"/>
              </w:rPr>
              <w:t xml:space="preserve"> </w:t>
            </w:r>
            <w:proofErr w:type="spellStart"/>
            <w:r w:rsidRPr="00FB15FF">
              <w:rPr>
                <w:iCs/>
                <w:color w:val="000000"/>
                <w:sz w:val="18"/>
                <w:szCs w:val="18"/>
              </w:rPr>
              <w:t>act</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transferring</w:t>
            </w:r>
            <w:proofErr w:type="spellEnd"/>
            <w:r w:rsidRPr="00FB15FF">
              <w:rPr>
                <w:iCs/>
                <w:color w:val="000000"/>
                <w:sz w:val="18"/>
                <w:szCs w:val="18"/>
              </w:rPr>
              <w:t xml:space="preserve">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collateral</w:t>
            </w:r>
            <w:proofErr w:type="spellEnd"/>
            <w:r w:rsidRPr="00FB15FF">
              <w:rPr>
                <w:iCs/>
                <w:color w:val="000000"/>
                <w:sz w:val="18"/>
                <w:szCs w:val="18"/>
              </w:rPr>
              <w:t xml:space="preserve"> </w:t>
            </w:r>
            <w:proofErr w:type="spellStart"/>
            <w:r w:rsidRPr="00FB15FF">
              <w:rPr>
                <w:iCs/>
                <w:color w:val="000000"/>
                <w:sz w:val="18"/>
                <w:szCs w:val="18"/>
              </w:rPr>
              <w:lastRenderedPageBreak/>
              <w:t>objects</w:t>
            </w:r>
            <w:proofErr w:type="spellEnd"/>
            <w:r w:rsidRPr="00FB15FF">
              <w:rPr>
                <w:iCs/>
                <w:color w:val="000000"/>
                <w:sz w:val="18"/>
                <w:szCs w:val="18"/>
              </w:rPr>
              <w:t xml:space="preserve"> </w:t>
            </w:r>
            <w:proofErr w:type="spellStart"/>
            <w:r w:rsidRPr="00FB15FF">
              <w:rPr>
                <w:iCs/>
                <w:color w:val="000000"/>
                <w:sz w:val="18"/>
                <w:szCs w:val="18"/>
              </w:rPr>
              <w:t>without</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creditor's</w:t>
            </w:r>
            <w:proofErr w:type="spellEnd"/>
            <w:r w:rsidRPr="00FB15FF">
              <w:rPr>
                <w:iCs/>
                <w:color w:val="000000"/>
                <w:sz w:val="18"/>
                <w:szCs w:val="18"/>
              </w:rPr>
              <w:t xml:space="preserve"> </w:t>
            </w:r>
            <w:proofErr w:type="spellStart"/>
            <w:r w:rsidRPr="00FB15FF">
              <w:rPr>
                <w:iCs/>
                <w:color w:val="000000"/>
                <w:sz w:val="18"/>
                <w:szCs w:val="18"/>
              </w:rPr>
              <w:t>consent</w:t>
            </w:r>
            <w:proofErr w:type="spellEnd"/>
            <w:r w:rsidRPr="00FB15FF">
              <w:rPr>
                <w:iCs/>
                <w:color w:val="000000"/>
                <w:sz w:val="18"/>
                <w:szCs w:val="18"/>
              </w:rPr>
              <w:t xml:space="preserve"> </w:t>
            </w:r>
            <w:proofErr w:type="spellStart"/>
            <w:r w:rsidRPr="00FB15FF">
              <w:rPr>
                <w:iCs/>
                <w:color w:val="000000"/>
                <w:sz w:val="18"/>
                <w:szCs w:val="18"/>
              </w:rPr>
              <w:t>can</w:t>
            </w:r>
            <w:proofErr w:type="spellEnd"/>
            <w:r w:rsidRPr="00FB15FF">
              <w:rPr>
                <w:iCs/>
                <w:color w:val="000000"/>
                <w:sz w:val="18"/>
                <w:szCs w:val="18"/>
              </w:rPr>
              <w:t xml:space="preserve"> </w:t>
            </w:r>
            <w:proofErr w:type="spellStart"/>
            <w:r w:rsidRPr="00FB15FF">
              <w:rPr>
                <w:iCs/>
                <w:color w:val="000000"/>
                <w:sz w:val="18"/>
                <w:szCs w:val="18"/>
              </w:rPr>
              <w:t>be</w:t>
            </w:r>
            <w:proofErr w:type="spellEnd"/>
            <w:r w:rsidRPr="00FB15FF">
              <w:rPr>
                <w:iCs/>
                <w:color w:val="000000"/>
                <w:sz w:val="18"/>
                <w:szCs w:val="18"/>
              </w:rPr>
              <w:t xml:space="preserve"> </w:t>
            </w:r>
            <w:proofErr w:type="spellStart"/>
            <w:r w:rsidRPr="00FB15FF">
              <w:rPr>
                <w:iCs/>
                <w:color w:val="000000"/>
                <w:sz w:val="18"/>
                <w:szCs w:val="18"/>
              </w:rPr>
              <w:t>resolved</w:t>
            </w:r>
            <w:proofErr w:type="spellEnd"/>
            <w:r w:rsidRPr="00FB15FF">
              <w:rPr>
                <w:iCs/>
                <w:color w:val="000000"/>
                <w:sz w:val="18"/>
                <w:szCs w:val="18"/>
              </w:rPr>
              <w:t xml:space="preserve"> </w:t>
            </w:r>
            <w:proofErr w:type="spellStart"/>
            <w:r w:rsidRPr="00FB15FF">
              <w:rPr>
                <w:iCs/>
                <w:color w:val="000000"/>
                <w:sz w:val="18"/>
                <w:szCs w:val="18"/>
              </w:rPr>
              <w:t>either</w:t>
            </w:r>
            <w:proofErr w:type="spellEnd"/>
            <w:r w:rsidRPr="00FB15FF">
              <w:rPr>
                <w:iCs/>
                <w:color w:val="000000"/>
                <w:sz w:val="18"/>
                <w:szCs w:val="18"/>
              </w:rPr>
              <w:t xml:space="preserve"> </w:t>
            </w:r>
            <w:proofErr w:type="spellStart"/>
            <w:r w:rsidRPr="00FB15FF">
              <w:rPr>
                <w:iCs/>
                <w:color w:val="000000"/>
                <w:sz w:val="18"/>
                <w:szCs w:val="18"/>
              </w:rPr>
              <w:t>through</w:t>
            </w:r>
            <w:proofErr w:type="spellEnd"/>
            <w:r w:rsidRPr="00FB15FF">
              <w:rPr>
                <w:iCs/>
                <w:color w:val="000000"/>
                <w:sz w:val="18"/>
                <w:szCs w:val="18"/>
              </w:rPr>
              <w:t xml:space="preserve"> </w:t>
            </w:r>
            <w:proofErr w:type="spellStart"/>
            <w:r w:rsidRPr="00FB15FF">
              <w:rPr>
                <w:iCs/>
                <w:color w:val="000000"/>
                <w:sz w:val="18"/>
                <w:szCs w:val="18"/>
              </w:rPr>
              <w:t>civil</w:t>
            </w:r>
            <w:proofErr w:type="spellEnd"/>
            <w:r w:rsidRPr="00FB15FF">
              <w:rPr>
                <w:iCs/>
                <w:color w:val="000000"/>
                <w:sz w:val="18"/>
                <w:szCs w:val="18"/>
              </w:rPr>
              <w:t xml:space="preserve"> </w:t>
            </w:r>
            <w:proofErr w:type="spellStart"/>
            <w:r w:rsidRPr="00FB15FF">
              <w:rPr>
                <w:iCs/>
                <w:color w:val="000000"/>
                <w:sz w:val="18"/>
                <w:szCs w:val="18"/>
              </w:rPr>
              <w:t>law</w:t>
            </w:r>
            <w:proofErr w:type="spellEnd"/>
            <w:r w:rsidRPr="00FB15FF">
              <w:rPr>
                <w:iCs/>
                <w:color w:val="000000"/>
                <w:sz w:val="18"/>
                <w:szCs w:val="18"/>
              </w:rPr>
              <w:t xml:space="preserve"> </w:t>
            </w:r>
            <w:proofErr w:type="spellStart"/>
            <w:r w:rsidRPr="00FB15FF">
              <w:rPr>
                <w:iCs/>
                <w:color w:val="000000"/>
                <w:sz w:val="18"/>
                <w:szCs w:val="18"/>
              </w:rPr>
              <w:t>or</w:t>
            </w:r>
            <w:proofErr w:type="spellEnd"/>
            <w:r w:rsidRPr="00FB15FF">
              <w:rPr>
                <w:iCs/>
                <w:color w:val="000000"/>
                <w:sz w:val="18"/>
                <w:szCs w:val="18"/>
              </w:rPr>
              <w:t xml:space="preserve"> </w:t>
            </w:r>
            <w:proofErr w:type="spellStart"/>
            <w:r w:rsidRPr="00FB15FF">
              <w:rPr>
                <w:iCs/>
                <w:color w:val="000000"/>
                <w:sz w:val="18"/>
                <w:szCs w:val="18"/>
              </w:rPr>
              <w:t>criminal</w:t>
            </w:r>
            <w:proofErr w:type="spellEnd"/>
            <w:r w:rsidRPr="00FB15FF">
              <w:rPr>
                <w:iCs/>
                <w:color w:val="000000"/>
                <w:sz w:val="18"/>
                <w:szCs w:val="18"/>
              </w:rPr>
              <w:t xml:space="preserve"> </w:t>
            </w:r>
            <w:proofErr w:type="spellStart"/>
            <w:r w:rsidRPr="00FB15FF">
              <w:rPr>
                <w:iCs/>
                <w:color w:val="000000"/>
                <w:sz w:val="18"/>
                <w:szCs w:val="18"/>
              </w:rPr>
              <w:t>law</w:t>
            </w:r>
            <w:proofErr w:type="spellEnd"/>
            <w:r w:rsidRPr="00FB15FF">
              <w:rPr>
                <w:iCs/>
                <w:color w:val="000000"/>
                <w:sz w:val="18"/>
                <w:szCs w:val="18"/>
              </w:rPr>
              <w:t xml:space="preserve">, </w:t>
            </w:r>
            <w:proofErr w:type="spellStart"/>
            <w:r w:rsidRPr="00FB15FF">
              <w:rPr>
                <w:iCs/>
                <w:color w:val="000000"/>
                <w:sz w:val="18"/>
                <w:szCs w:val="18"/>
              </w:rPr>
              <w:t>but</w:t>
            </w:r>
            <w:proofErr w:type="spellEnd"/>
            <w:r w:rsidRPr="00FB15FF">
              <w:rPr>
                <w:iCs/>
                <w:color w:val="000000"/>
                <w:sz w:val="18"/>
                <w:szCs w:val="18"/>
              </w:rPr>
              <w:t xml:space="preserve"> in </w:t>
            </w:r>
            <w:proofErr w:type="spellStart"/>
            <w:r w:rsidRPr="00FB15FF">
              <w:rPr>
                <w:iCs/>
                <w:color w:val="000000"/>
                <w:sz w:val="18"/>
                <w:szCs w:val="18"/>
              </w:rPr>
              <w:t>its</w:t>
            </w:r>
            <w:proofErr w:type="spellEnd"/>
            <w:r w:rsidRPr="00FB15FF">
              <w:rPr>
                <w:iCs/>
                <w:color w:val="000000"/>
                <w:sz w:val="18"/>
                <w:szCs w:val="18"/>
              </w:rPr>
              <w:t xml:space="preserve"> </w:t>
            </w:r>
            <w:proofErr w:type="spellStart"/>
            <w:r w:rsidRPr="00FB15FF">
              <w:rPr>
                <w:iCs/>
                <w:color w:val="000000"/>
                <w:sz w:val="18"/>
                <w:szCs w:val="18"/>
              </w:rPr>
              <w:t>provisions</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debtor</w:t>
            </w:r>
            <w:proofErr w:type="spellEnd"/>
            <w:r w:rsidRPr="00FB15FF">
              <w:rPr>
                <w:iCs/>
                <w:color w:val="000000"/>
                <w:sz w:val="18"/>
                <w:szCs w:val="18"/>
              </w:rPr>
              <w:t xml:space="preserve"> has </w:t>
            </w:r>
            <w:proofErr w:type="spellStart"/>
            <w:r w:rsidRPr="00FB15FF">
              <w:rPr>
                <w:iCs/>
                <w:color w:val="000000"/>
                <w:sz w:val="18"/>
                <w:szCs w:val="18"/>
              </w:rPr>
              <w:t>violated</w:t>
            </w:r>
            <w:proofErr w:type="spellEnd"/>
            <w:r w:rsidRPr="00FB15FF">
              <w:rPr>
                <w:iCs/>
                <w:color w:val="000000"/>
                <w:sz w:val="18"/>
                <w:szCs w:val="18"/>
              </w:rPr>
              <w:t xml:space="preserve"> </w:t>
            </w:r>
            <w:proofErr w:type="spellStart"/>
            <w:r w:rsidRPr="00FB15FF">
              <w:rPr>
                <w:iCs/>
                <w:color w:val="000000"/>
                <w:sz w:val="18"/>
                <w:szCs w:val="18"/>
              </w:rPr>
              <w:t>Article</w:t>
            </w:r>
            <w:proofErr w:type="spellEnd"/>
            <w:r w:rsidRPr="00FB15FF">
              <w:rPr>
                <w:iCs/>
                <w:color w:val="000000"/>
                <w:sz w:val="18"/>
                <w:szCs w:val="18"/>
              </w:rPr>
              <w:t xml:space="preserve"> 23 </w:t>
            </w:r>
            <w:proofErr w:type="spellStart"/>
            <w:r w:rsidRPr="00FB15FF">
              <w:rPr>
                <w:iCs/>
                <w:color w:val="000000"/>
                <w:sz w:val="18"/>
                <w:szCs w:val="18"/>
              </w:rPr>
              <w:t>paragraph</w:t>
            </w:r>
            <w:proofErr w:type="spellEnd"/>
            <w:r w:rsidRPr="00FB15FF">
              <w:rPr>
                <w:iCs/>
                <w:color w:val="000000"/>
                <w:sz w:val="18"/>
                <w:szCs w:val="18"/>
              </w:rPr>
              <w:t xml:space="preserve"> (2) </w:t>
            </w:r>
            <w:proofErr w:type="spellStart"/>
            <w:r w:rsidRPr="00FB15FF">
              <w:rPr>
                <w:iCs/>
                <w:color w:val="000000"/>
                <w:sz w:val="18"/>
                <w:szCs w:val="18"/>
              </w:rPr>
              <w:t>then</w:t>
            </w:r>
            <w:proofErr w:type="spellEnd"/>
            <w:r w:rsidRPr="00FB15FF">
              <w:rPr>
                <w:iCs/>
                <w:color w:val="000000"/>
                <w:sz w:val="18"/>
                <w:szCs w:val="18"/>
              </w:rPr>
              <w:t xml:space="preserve"> legal </w:t>
            </w:r>
            <w:proofErr w:type="spellStart"/>
            <w:r w:rsidRPr="00FB15FF">
              <w:rPr>
                <w:iCs/>
                <w:color w:val="000000"/>
                <w:sz w:val="18"/>
                <w:szCs w:val="18"/>
              </w:rPr>
              <w:t>action</w:t>
            </w:r>
            <w:proofErr w:type="spellEnd"/>
            <w:r w:rsidRPr="00FB15FF">
              <w:rPr>
                <w:iCs/>
                <w:color w:val="000000"/>
                <w:sz w:val="18"/>
                <w:szCs w:val="18"/>
              </w:rPr>
              <w:t xml:space="preserve"> </w:t>
            </w:r>
            <w:proofErr w:type="spellStart"/>
            <w:r w:rsidRPr="00FB15FF">
              <w:rPr>
                <w:iCs/>
                <w:color w:val="000000"/>
                <w:sz w:val="18"/>
                <w:szCs w:val="18"/>
              </w:rPr>
              <w:t>can</w:t>
            </w:r>
            <w:proofErr w:type="spellEnd"/>
            <w:r w:rsidRPr="00FB15FF">
              <w:rPr>
                <w:iCs/>
                <w:color w:val="000000"/>
                <w:sz w:val="18"/>
                <w:szCs w:val="18"/>
              </w:rPr>
              <w:t xml:space="preserve"> </w:t>
            </w:r>
            <w:proofErr w:type="spellStart"/>
            <w:r w:rsidRPr="00FB15FF">
              <w:rPr>
                <w:iCs/>
                <w:color w:val="000000"/>
                <w:sz w:val="18"/>
                <w:szCs w:val="18"/>
              </w:rPr>
              <w:t>be</w:t>
            </w:r>
            <w:proofErr w:type="spellEnd"/>
            <w:r w:rsidRPr="00FB15FF">
              <w:rPr>
                <w:iCs/>
                <w:color w:val="000000"/>
                <w:sz w:val="18"/>
                <w:szCs w:val="18"/>
              </w:rPr>
              <w:t xml:space="preserve"> </w:t>
            </w:r>
            <w:proofErr w:type="spellStart"/>
            <w:r w:rsidRPr="00FB15FF">
              <w:rPr>
                <w:iCs/>
                <w:color w:val="000000"/>
                <w:sz w:val="18"/>
                <w:szCs w:val="18"/>
              </w:rPr>
              <w:t>taken</w:t>
            </w:r>
            <w:proofErr w:type="spellEnd"/>
            <w:r w:rsidRPr="00FB15FF">
              <w:rPr>
                <w:iCs/>
                <w:color w:val="000000"/>
                <w:sz w:val="18"/>
                <w:szCs w:val="18"/>
              </w:rPr>
              <w:t xml:space="preserve"> in </w:t>
            </w:r>
            <w:proofErr w:type="spellStart"/>
            <w:r w:rsidRPr="00FB15FF">
              <w:rPr>
                <w:iCs/>
                <w:color w:val="000000"/>
                <w:sz w:val="18"/>
                <w:szCs w:val="18"/>
              </w:rPr>
              <w:t>accordance</w:t>
            </w:r>
            <w:proofErr w:type="spellEnd"/>
            <w:r w:rsidRPr="00FB15FF">
              <w:rPr>
                <w:iCs/>
                <w:color w:val="000000"/>
                <w:sz w:val="18"/>
                <w:szCs w:val="18"/>
              </w:rPr>
              <w:t xml:space="preserve"> </w:t>
            </w:r>
            <w:proofErr w:type="spellStart"/>
            <w:r w:rsidRPr="00FB15FF">
              <w:rPr>
                <w:iCs/>
                <w:color w:val="000000"/>
                <w:sz w:val="18"/>
                <w:szCs w:val="18"/>
              </w:rPr>
              <w:t>with</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provisions</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Article</w:t>
            </w:r>
            <w:proofErr w:type="spellEnd"/>
            <w:r w:rsidRPr="00FB15FF">
              <w:rPr>
                <w:iCs/>
                <w:color w:val="000000"/>
                <w:sz w:val="18"/>
                <w:szCs w:val="18"/>
              </w:rPr>
              <w:t xml:space="preserve"> 36 UUJF </w:t>
            </w:r>
            <w:proofErr w:type="spellStart"/>
            <w:r w:rsidRPr="00FB15FF">
              <w:rPr>
                <w:iCs/>
                <w:color w:val="000000"/>
                <w:sz w:val="18"/>
                <w:szCs w:val="18"/>
              </w:rPr>
              <w:t>and</w:t>
            </w:r>
            <w:proofErr w:type="spellEnd"/>
            <w:r w:rsidRPr="00FB15FF">
              <w:rPr>
                <w:iCs/>
                <w:color w:val="000000"/>
                <w:sz w:val="18"/>
                <w:szCs w:val="18"/>
              </w:rPr>
              <w:t xml:space="preserve"> </w:t>
            </w:r>
            <w:proofErr w:type="spellStart"/>
            <w:r w:rsidRPr="00FB15FF">
              <w:rPr>
                <w:iCs/>
                <w:color w:val="000000"/>
                <w:sz w:val="18"/>
                <w:szCs w:val="18"/>
              </w:rPr>
              <w:t>Article</w:t>
            </w:r>
            <w:proofErr w:type="spellEnd"/>
            <w:r w:rsidRPr="00FB15FF">
              <w:rPr>
                <w:iCs/>
                <w:color w:val="000000"/>
                <w:sz w:val="18"/>
                <w:szCs w:val="18"/>
              </w:rPr>
              <w:t xml:space="preserve"> 372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Criminal</w:t>
            </w:r>
            <w:proofErr w:type="spellEnd"/>
            <w:r w:rsidRPr="00FB15FF">
              <w:rPr>
                <w:iCs/>
                <w:color w:val="000000"/>
                <w:sz w:val="18"/>
                <w:szCs w:val="18"/>
              </w:rPr>
              <w:t xml:space="preserve"> Code. </w:t>
            </w:r>
            <w:proofErr w:type="spellStart"/>
            <w:r w:rsidRPr="00FB15FF">
              <w:rPr>
                <w:iCs/>
                <w:color w:val="000000"/>
                <w:sz w:val="18"/>
                <w:szCs w:val="18"/>
              </w:rPr>
              <w:t>And</w:t>
            </w:r>
            <w:proofErr w:type="spellEnd"/>
            <w:r w:rsidRPr="00FB15FF">
              <w:rPr>
                <w:iCs/>
                <w:color w:val="000000"/>
                <w:sz w:val="18"/>
                <w:szCs w:val="18"/>
              </w:rPr>
              <w:t xml:space="preserve"> legal </w:t>
            </w:r>
            <w:proofErr w:type="spellStart"/>
            <w:r w:rsidRPr="00FB15FF">
              <w:rPr>
                <w:iCs/>
                <w:color w:val="000000"/>
                <w:sz w:val="18"/>
                <w:szCs w:val="18"/>
              </w:rPr>
              <w:t>protection</w:t>
            </w:r>
            <w:proofErr w:type="spellEnd"/>
            <w:r w:rsidRPr="00FB15FF">
              <w:rPr>
                <w:iCs/>
                <w:color w:val="000000"/>
                <w:sz w:val="18"/>
                <w:szCs w:val="18"/>
              </w:rPr>
              <w:t xml:space="preserve"> in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agreements</w:t>
            </w:r>
            <w:proofErr w:type="spellEnd"/>
            <w:r w:rsidRPr="00FB15FF">
              <w:rPr>
                <w:iCs/>
                <w:color w:val="000000"/>
                <w:sz w:val="18"/>
                <w:szCs w:val="18"/>
              </w:rPr>
              <w:t xml:space="preserve"> </w:t>
            </w:r>
            <w:proofErr w:type="spellStart"/>
            <w:r w:rsidRPr="00FB15FF">
              <w:rPr>
                <w:iCs/>
                <w:color w:val="000000"/>
                <w:sz w:val="18"/>
                <w:szCs w:val="18"/>
              </w:rPr>
              <w:t>arises</w:t>
            </w:r>
            <w:proofErr w:type="spellEnd"/>
            <w:r w:rsidRPr="00FB15FF">
              <w:rPr>
                <w:iCs/>
                <w:color w:val="000000"/>
                <w:sz w:val="18"/>
                <w:szCs w:val="18"/>
              </w:rPr>
              <w:t xml:space="preserve"> </w:t>
            </w:r>
            <w:proofErr w:type="spellStart"/>
            <w:r w:rsidRPr="00FB15FF">
              <w:rPr>
                <w:iCs/>
                <w:color w:val="000000"/>
                <w:sz w:val="18"/>
                <w:szCs w:val="18"/>
              </w:rPr>
              <w:t>for</w:t>
            </w:r>
            <w:proofErr w:type="spellEnd"/>
            <w:r w:rsidRPr="00FB15FF">
              <w:rPr>
                <w:iCs/>
                <w:color w:val="000000"/>
                <w:sz w:val="18"/>
                <w:szCs w:val="18"/>
              </w:rPr>
              <w:t xml:space="preserve"> </w:t>
            </w:r>
            <w:proofErr w:type="spellStart"/>
            <w:r w:rsidRPr="00FB15FF">
              <w:rPr>
                <w:iCs/>
                <w:color w:val="000000"/>
                <w:sz w:val="18"/>
                <w:szCs w:val="18"/>
              </w:rPr>
              <w:t>agreements</w:t>
            </w:r>
            <w:proofErr w:type="spellEnd"/>
            <w:r w:rsidRPr="00FB15FF">
              <w:rPr>
                <w:iCs/>
                <w:color w:val="000000"/>
                <w:sz w:val="18"/>
                <w:szCs w:val="18"/>
              </w:rPr>
              <w:t xml:space="preserve"> </w:t>
            </w:r>
            <w:proofErr w:type="spellStart"/>
            <w:r w:rsidRPr="00FB15FF">
              <w:rPr>
                <w:iCs/>
                <w:color w:val="000000"/>
                <w:sz w:val="18"/>
                <w:szCs w:val="18"/>
              </w:rPr>
              <w:t>that</w:t>
            </w:r>
            <w:proofErr w:type="spellEnd"/>
            <w:r w:rsidRPr="00FB15FF">
              <w:rPr>
                <w:iCs/>
                <w:color w:val="000000"/>
                <w:sz w:val="18"/>
                <w:szCs w:val="18"/>
              </w:rPr>
              <w:t xml:space="preserve"> </w:t>
            </w:r>
            <w:proofErr w:type="spellStart"/>
            <w:r w:rsidRPr="00FB15FF">
              <w:rPr>
                <w:iCs/>
                <w:color w:val="000000"/>
                <w:sz w:val="18"/>
                <w:szCs w:val="18"/>
              </w:rPr>
              <w:t>have</w:t>
            </w:r>
            <w:proofErr w:type="spellEnd"/>
            <w:r w:rsidRPr="00FB15FF">
              <w:rPr>
                <w:iCs/>
                <w:color w:val="000000"/>
                <w:sz w:val="18"/>
                <w:szCs w:val="18"/>
              </w:rPr>
              <w:t xml:space="preserve"> </w:t>
            </w:r>
            <w:proofErr w:type="spellStart"/>
            <w:r w:rsidRPr="00FB15FF">
              <w:rPr>
                <w:iCs/>
                <w:color w:val="000000"/>
                <w:sz w:val="18"/>
                <w:szCs w:val="18"/>
              </w:rPr>
              <w:t>been</w:t>
            </w:r>
            <w:proofErr w:type="spellEnd"/>
            <w:r w:rsidRPr="00FB15FF">
              <w:rPr>
                <w:iCs/>
                <w:color w:val="000000"/>
                <w:sz w:val="18"/>
                <w:szCs w:val="18"/>
              </w:rPr>
              <w:t xml:space="preserve"> </w:t>
            </w:r>
            <w:proofErr w:type="spellStart"/>
            <w:r w:rsidRPr="00FB15FF">
              <w:rPr>
                <w:iCs/>
                <w:color w:val="000000"/>
                <w:sz w:val="18"/>
                <w:szCs w:val="18"/>
              </w:rPr>
              <w:t>registered</w:t>
            </w:r>
            <w:proofErr w:type="spellEnd"/>
            <w:r w:rsidRPr="00FB15FF">
              <w:rPr>
                <w:iCs/>
                <w:color w:val="000000"/>
                <w:sz w:val="18"/>
                <w:szCs w:val="18"/>
              </w:rPr>
              <w:t xml:space="preserve"> </w:t>
            </w:r>
            <w:proofErr w:type="spellStart"/>
            <w:r w:rsidRPr="00FB15FF">
              <w:rPr>
                <w:iCs/>
                <w:color w:val="000000"/>
                <w:sz w:val="18"/>
                <w:szCs w:val="18"/>
              </w:rPr>
              <w:t>and</w:t>
            </w:r>
            <w:proofErr w:type="spellEnd"/>
            <w:r w:rsidRPr="00FB15FF">
              <w:rPr>
                <w:iCs/>
                <w:color w:val="000000"/>
                <w:sz w:val="18"/>
                <w:szCs w:val="18"/>
              </w:rPr>
              <w:t xml:space="preserve"> </w:t>
            </w:r>
            <w:proofErr w:type="spellStart"/>
            <w:r w:rsidRPr="00FB15FF">
              <w:rPr>
                <w:iCs/>
                <w:color w:val="000000"/>
                <w:sz w:val="18"/>
                <w:szCs w:val="18"/>
              </w:rPr>
              <w:t>have</w:t>
            </w:r>
            <w:proofErr w:type="spellEnd"/>
            <w:r w:rsidRPr="00FB15FF">
              <w:rPr>
                <w:iCs/>
                <w:color w:val="000000"/>
                <w:sz w:val="18"/>
                <w:szCs w:val="18"/>
              </w:rPr>
              <w:t xml:space="preserve"> a </w:t>
            </w:r>
            <w:proofErr w:type="spellStart"/>
            <w:r w:rsidRPr="00FB15FF">
              <w:rPr>
                <w:iCs/>
                <w:color w:val="000000"/>
                <w:sz w:val="18"/>
                <w:szCs w:val="18"/>
              </w:rPr>
              <w:t>fiduciary</w:t>
            </w:r>
            <w:proofErr w:type="spellEnd"/>
            <w:r w:rsidRPr="00FB15FF">
              <w:rPr>
                <w:iCs/>
                <w:color w:val="000000"/>
                <w:sz w:val="18"/>
                <w:szCs w:val="18"/>
              </w:rPr>
              <w:t xml:space="preserve"> </w:t>
            </w:r>
            <w:proofErr w:type="spellStart"/>
            <w:r w:rsidRPr="00FB15FF">
              <w:rPr>
                <w:iCs/>
                <w:color w:val="000000"/>
                <w:sz w:val="18"/>
                <w:szCs w:val="18"/>
              </w:rPr>
              <w:t>guarantee</w:t>
            </w:r>
            <w:proofErr w:type="spellEnd"/>
            <w:r w:rsidRPr="00FB15FF">
              <w:rPr>
                <w:iCs/>
                <w:color w:val="000000"/>
                <w:sz w:val="18"/>
                <w:szCs w:val="18"/>
              </w:rPr>
              <w:t xml:space="preserve"> </w:t>
            </w:r>
            <w:proofErr w:type="spellStart"/>
            <w:r w:rsidRPr="00FB15FF">
              <w:rPr>
                <w:iCs/>
                <w:color w:val="000000"/>
                <w:sz w:val="18"/>
                <w:szCs w:val="18"/>
              </w:rPr>
              <w:t>deed</w:t>
            </w:r>
            <w:proofErr w:type="spellEnd"/>
            <w:r w:rsidRPr="00FB15FF">
              <w:rPr>
                <w:iCs/>
                <w:color w:val="000000"/>
                <w:sz w:val="18"/>
                <w:szCs w:val="18"/>
              </w:rPr>
              <w:t xml:space="preserve">, </w:t>
            </w:r>
            <w:proofErr w:type="spellStart"/>
            <w:r w:rsidRPr="00FB15FF">
              <w:rPr>
                <w:iCs/>
                <w:color w:val="000000"/>
                <w:sz w:val="18"/>
                <w:szCs w:val="18"/>
              </w:rPr>
              <w:t>and</w:t>
            </w:r>
            <w:proofErr w:type="spellEnd"/>
            <w:r w:rsidRPr="00FB15FF">
              <w:rPr>
                <w:iCs/>
                <w:color w:val="000000"/>
                <w:sz w:val="18"/>
                <w:szCs w:val="18"/>
              </w:rPr>
              <w:t xml:space="preserve"> legal </w:t>
            </w:r>
            <w:proofErr w:type="spellStart"/>
            <w:r w:rsidRPr="00FB15FF">
              <w:rPr>
                <w:iCs/>
                <w:color w:val="000000"/>
                <w:sz w:val="18"/>
                <w:szCs w:val="18"/>
              </w:rPr>
              <w:t>protection</w:t>
            </w:r>
            <w:proofErr w:type="spellEnd"/>
            <w:r w:rsidRPr="00FB15FF">
              <w:rPr>
                <w:iCs/>
                <w:color w:val="000000"/>
                <w:sz w:val="18"/>
                <w:szCs w:val="18"/>
              </w:rPr>
              <w:t xml:space="preserve"> </w:t>
            </w:r>
            <w:proofErr w:type="spellStart"/>
            <w:r w:rsidRPr="00FB15FF">
              <w:rPr>
                <w:iCs/>
                <w:color w:val="000000"/>
                <w:sz w:val="18"/>
                <w:szCs w:val="18"/>
              </w:rPr>
              <w:t>for</w:t>
            </w:r>
            <w:proofErr w:type="spellEnd"/>
            <w:r w:rsidRPr="00FB15FF">
              <w:rPr>
                <w:iCs/>
                <w:color w:val="000000"/>
                <w:sz w:val="18"/>
                <w:szCs w:val="18"/>
              </w:rPr>
              <w:t xml:space="preserve"> </w:t>
            </w:r>
            <w:proofErr w:type="spellStart"/>
            <w:r w:rsidRPr="00FB15FF">
              <w:rPr>
                <w:iCs/>
                <w:color w:val="000000"/>
                <w:sz w:val="18"/>
                <w:szCs w:val="18"/>
              </w:rPr>
              <w:t>creditors</w:t>
            </w:r>
            <w:proofErr w:type="spellEnd"/>
            <w:r w:rsidRPr="00FB15FF">
              <w:rPr>
                <w:iCs/>
                <w:color w:val="000000"/>
                <w:sz w:val="18"/>
                <w:szCs w:val="18"/>
              </w:rPr>
              <w:t xml:space="preserve"> in </w:t>
            </w:r>
            <w:proofErr w:type="spellStart"/>
            <w:r w:rsidRPr="00FB15FF">
              <w:rPr>
                <w:iCs/>
                <w:color w:val="000000"/>
                <w:sz w:val="18"/>
                <w:szCs w:val="18"/>
              </w:rPr>
              <w:t>the</w:t>
            </w:r>
            <w:proofErr w:type="spellEnd"/>
            <w:r w:rsidRPr="00FB15FF">
              <w:rPr>
                <w:iCs/>
                <w:color w:val="000000"/>
                <w:sz w:val="18"/>
                <w:szCs w:val="18"/>
              </w:rPr>
              <w:t xml:space="preserve"> UUJF has not </w:t>
            </w:r>
            <w:proofErr w:type="spellStart"/>
            <w:r w:rsidRPr="00FB15FF">
              <w:rPr>
                <w:iCs/>
                <w:color w:val="000000"/>
                <w:sz w:val="18"/>
                <w:szCs w:val="18"/>
              </w:rPr>
              <w:t>been</w:t>
            </w:r>
            <w:proofErr w:type="spellEnd"/>
            <w:r w:rsidRPr="00FB15FF">
              <w:rPr>
                <w:iCs/>
                <w:color w:val="000000"/>
                <w:sz w:val="18"/>
                <w:szCs w:val="18"/>
              </w:rPr>
              <w:t xml:space="preserve"> </w:t>
            </w:r>
            <w:proofErr w:type="spellStart"/>
            <w:r w:rsidRPr="00FB15FF">
              <w:rPr>
                <w:iCs/>
                <w:color w:val="000000"/>
                <w:sz w:val="18"/>
                <w:szCs w:val="18"/>
              </w:rPr>
              <w:t>regulated</w:t>
            </w:r>
            <w:proofErr w:type="spellEnd"/>
            <w:r w:rsidRPr="00FB15FF">
              <w:rPr>
                <w:iCs/>
                <w:color w:val="000000"/>
                <w:sz w:val="18"/>
                <w:szCs w:val="18"/>
              </w:rPr>
              <w:t xml:space="preserve"> </w:t>
            </w:r>
            <w:proofErr w:type="spellStart"/>
            <w:r w:rsidRPr="00FB15FF">
              <w:rPr>
                <w:iCs/>
                <w:color w:val="000000"/>
                <w:sz w:val="18"/>
                <w:szCs w:val="18"/>
              </w:rPr>
              <w:t>significantly</w:t>
            </w:r>
            <w:proofErr w:type="spellEnd"/>
            <w:r w:rsidRPr="00FB15FF">
              <w:rPr>
                <w:iCs/>
                <w:color w:val="000000"/>
                <w:sz w:val="18"/>
                <w:szCs w:val="18"/>
              </w:rPr>
              <w:t xml:space="preserve"> </w:t>
            </w:r>
            <w:proofErr w:type="spellStart"/>
            <w:r w:rsidRPr="00FB15FF">
              <w:rPr>
                <w:iCs/>
                <w:color w:val="000000"/>
                <w:sz w:val="18"/>
                <w:szCs w:val="18"/>
              </w:rPr>
              <w:t>regarding</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types</w:t>
            </w:r>
            <w:proofErr w:type="spellEnd"/>
            <w:r w:rsidRPr="00FB15FF">
              <w:rPr>
                <w:iCs/>
                <w:color w:val="000000"/>
                <w:sz w:val="18"/>
                <w:szCs w:val="18"/>
              </w:rPr>
              <w:t xml:space="preserve"> </w:t>
            </w:r>
            <w:proofErr w:type="spellStart"/>
            <w:r w:rsidRPr="00FB15FF">
              <w:rPr>
                <w:iCs/>
                <w:color w:val="000000"/>
                <w:sz w:val="18"/>
                <w:szCs w:val="18"/>
              </w:rPr>
              <w:t>of</w:t>
            </w:r>
            <w:proofErr w:type="spellEnd"/>
            <w:r w:rsidRPr="00FB15FF">
              <w:rPr>
                <w:iCs/>
                <w:color w:val="000000"/>
                <w:sz w:val="18"/>
                <w:szCs w:val="18"/>
              </w:rPr>
              <w:t xml:space="preserve"> </w:t>
            </w:r>
            <w:proofErr w:type="spellStart"/>
            <w:r w:rsidRPr="00FB15FF">
              <w:rPr>
                <w:iCs/>
                <w:color w:val="000000"/>
                <w:sz w:val="18"/>
                <w:szCs w:val="18"/>
              </w:rPr>
              <w:t>protection</w:t>
            </w:r>
            <w:proofErr w:type="spellEnd"/>
            <w:r w:rsidRPr="00FB15FF">
              <w:rPr>
                <w:iCs/>
                <w:color w:val="000000"/>
                <w:sz w:val="18"/>
                <w:szCs w:val="18"/>
              </w:rPr>
              <w:t xml:space="preserve">, </w:t>
            </w:r>
            <w:proofErr w:type="spellStart"/>
            <w:r w:rsidRPr="00FB15FF">
              <w:rPr>
                <w:iCs/>
                <w:color w:val="000000"/>
                <w:sz w:val="18"/>
                <w:szCs w:val="18"/>
              </w:rPr>
              <w:t>however</w:t>
            </w:r>
            <w:proofErr w:type="spellEnd"/>
            <w:r w:rsidRPr="00FB15FF">
              <w:rPr>
                <w:iCs/>
                <w:color w:val="000000"/>
                <w:sz w:val="18"/>
                <w:szCs w:val="18"/>
              </w:rPr>
              <w:t xml:space="preserve">, in </w:t>
            </w:r>
            <w:proofErr w:type="spellStart"/>
            <w:r w:rsidRPr="00FB15FF">
              <w:rPr>
                <w:iCs/>
                <w:color w:val="000000"/>
                <w:sz w:val="18"/>
                <w:szCs w:val="18"/>
              </w:rPr>
              <w:t>the</w:t>
            </w:r>
            <w:proofErr w:type="spellEnd"/>
            <w:r w:rsidRPr="00FB15FF">
              <w:rPr>
                <w:iCs/>
                <w:color w:val="000000"/>
                <w:sz w:val="18"/>
                <w:szCs w:val="18"/>
              </w:rPr>
              <w:t xml:space="preserve"> UUJF </w:t>
            </w:r>
            <w:proofErr w:type="spellStart"/>
            <w:r w:rsidRPr="00FB15FF">
              <w:rPr>
                <w:iCs/>
                <w:color w:val="000000"/>
                <w:sz w:val="18"/>
                <w:szCs w:val="18"/>
              </w:rPr>
              <w:t>there</w:t>
            </w:r>
            <w:proofErr w:type="spellEnd"/>
            <w:r w:rsidRPr="00FB15FF">
              <w:rPr>
                <w:iCs/>
                <w:color w:val="000000"/>
                <w:sz w:val="18"/>
                <w:szCs w:val="18"/>
              </w:rPr>
              <w:t xml:space="preserve"> are </w:t>
            </w:r>
            <w:proofErr w:type="spellStart"/>
            <w:r w:rsidRPr="00FB15FF">
              <w:rPr>
                <w:iCs/>
                <w:color w:val="000000"/>
                <w:sz w:val="18"/>
                <w:szCs w:val="18"/>
              </w:rPr>
              <w:t>articles</w:t>
            </w:r>
            <w:proofErr w:type="spellEnd"/>
            <w:r w:rsidRPr="00FB15FF">
              <w:rPr>
                <w:iCs/>
                <w:color w:val="000000"/>
                <w:sz w:val="18"/>
                <w:szCs w:val="18"/>
              </w:rPr>
              <w:t xml:space="preserve"> </w:t>
            </w:r>
            <w:proofErr w:type="spellStart"/>
            <w:r w:rsidRPr="00FB15FF">
              <w:rPr>
                <w:iCs/>
                <w:color w:val="000000"/>
                <w:sz w:val="18"/>
                <w:szCs w:val="18"/>
              </w:rPr>
              <w:t>that</w:t>
            </w:r>
            <w:proofErr w:type="spellEnd"/>
            <w:r w:rsidRPr="00FB15FF">
              <w:rPr>
                <w:iCs/>
                <w:color w:val="000000"/>
                <w:sz w:val="18"/>
                <w:szCs w:val="18"/>
              </w:rPr>
              <w:t xml:space="preserve"> </w:t>
            </w:r>
            <w:proofErr w:type="spellStart"/>
            <w:r w:rsidRPr="00FB15FF">
              <w:rPr>
                <w:iCs/>
                <w:color w:val="000000"/>
                <w:sz w:val="18"/>
                <w:szCs w:val="18"/>
              </w:rPr>
              <w:t>emphasize</w:t>
            </w:r>
            <w:proofErr w:type="spellEnd"/>
            <w:r w:rsidRPr="00FB15FF">
              <w:rPr>
                <w:iCs/>
                <w:color w:val="000000"/>
                <w:sz w:val="18"/>
                <w:szCs w:val="18"/>
              </w:rPr>
              <w:t xml:space="preserve"> </w:t>
            </w:r>
            <w:proofErr w:type="spellStart"/>
            <w:r w:rsidRPr="00FB15FF">
              <w:rPr>
                <w:iCs/>
                <w:color w:val="000000"/>
                <w:sz w:val="18"/>
                <w:szCs w:val="18"/>
              </w:rPr>
              <w:t>the</w:t>
            </w:r>
            <w:proofErr w:type="spellEnd"/>
            <w:r w:rsidRPr="00FB15FF">
              <w:rPr>
                <w:iCs/>
                <w:color w:val="000000"/>
                <w:sz w:val="18"/>
                <w:szCs w:val="18"/>
              </w:rPr>
              <w:t xml:space="preserve"> </w:t>
            </w:r>
            <w:proofErr w:type="spellStart"/>
            <w:r w:rsidRPr="00FB15FF">
              <w:rPr>
                <w:iCs/>
                <w:color w:val="000000"/>
                <w:sz w:val="18"/>
                <w:szCs w:val="18"/>
              </w:rPr>
              <w:t>prohibition</w:t>
            </w:r>
            <w:proofErr w:type="spellEnd"/>
            <w:r w:rsidRPr="00FB15FF">
              <w:rPr>
                <w:iCs/>
                <w:color w:val="000000"/>
                <w:sz w:val="18"/>
                <w:szCs w:val="18"/>
              </w:rPr>
              <w:t>. -</w:t>
            </w:r>
            <w:proofErr w:type="spellStart"/>
            <w:r w:rsidRPr="00FB15FF">
              <w:rPr>
                <w:iCs/>
                <w:color w:val="000000"/>
                <w:sz w:val="18"/>
                <w:szCs w:val="18"/>
              </w:rPr>
              <w:t>prohibitions</w:t>
            </w:r>
            <w:proofErr w:type="spellEnd"/>
            <w:r w:rsidRPr="00FB15FF">
              <w:rPr>
                <w:iCs/>
                <w:color w:val="000000"/>
                <w:sz w:val="18"/>
                <w:szCs w:val="18"/>
              </w:rPr>
              <w:t xml:space="preserve"> </w:t>
            </w:r>
            <w:proofErr w:type="spellStart"/>
            <w:r w:rsidRPr="00FB15FF">
              <w:rPr>
                <w:iCs/>
                <w:color w:val="000000"/>
                <w:sz w:val="18"/>
                <w:szCs w:val="18"/>
              </w:rPr>
              <w:t>that</w:t>
            </w:r>
            <w:proofErr w:type="spellEnd"/>
            <w:r w:rsidRPr="00FB15FF">
              <w:rPr>
                <w:iCs/>
                <w:color w:val="000000"/>
                <w:sz w:val="18"/>
                <w:szCs w:val="18"/>
              </w:rPr>
              <w:t xml:space="preserve"> </w:t>
            </w:r>
            <w:proofErr w:type="spellStart"/>
            <w:r w:rsidRPr="00FB15FF">
              <w:rPr>
                <w:iCs/>
                <w:color w:val="000000"/>
                <w:sz w:val="18"/>
                <w:szCs w:val="18"/>
              </w:rPr>
              <w:t>must</w:t>
            </w:r>
            <w:proofErr w:type="spellEnd"/>
            <w:r w:rsidRPr="00FB15FF">
              <w:rPr>
                <w:iCs/>
                <w:color w:val="000000"/>
                <w:sz w:val="18"/>
                <w:szCs w:val="18"/>
              </w:rPr>
              <w:t xml:space="preserve"> </w:t>
            </w:r>
            <w:proofErr w:type="spellStart"/>
            <w:r w:rsidRPr="00FB15FF">
              <w:rPr>
                <w:iCs/>
                <w:color w:val="000000"/>
                <w:sz w:val="18"/>
                <w:szCs w:val="18"/>
              </w:rPr>
              <w:t>be</w:t>
            </w:r>
            <w:proofErr w:type="spellEnd"/>
            <w:r w:rsidRPr="00FB15FF">
              <w:rPr>
                <w:iCs/>
                <w:color w:val="000000"/>
                <w:sz w:val="18"/>
                <w:szCs w:val="18"/>
              </w:rPr>
              <w:t xml:space="preserve"> </w:t>
            </w:r>
            <w:proofErr w:type="spellStart"/>
            <w:r w:rsidRPr="00FB15FF">
              <w:rPr>
                <w:iCs/>
                <w:color w:val="000000"/>
                <w:sz w:val="18"/>
                <w:szCs w:val="18"/>
              </w:rPr>
              <w:t>obeyed</w:t>
            </w:r>
            <w:proofErr w:type="spellEnd"/>
            <w:r w:rsidRPr="00FB15FF">
              <w:rPr>
                <w:iCs/>
                <w:color w:val="000000"/>
                <w:sz w:val="18"/>
                <w:szCs w:val="18"/>
              </w:rPr>
              <w:t xml:space="preserve"> </w:t>
            </w:r>
            <w:proofErr w:type="spellStart"/>
            <w:r w:rsidRPr="00FB15FF">
              <w:rPr>
                <w:iCs/>
                <w:color w:val="000000"/>
                <w:sz w:val="18"/>
                <w:szCs w:val="18"/>
              </w:rPr>
              <w:t>by</w:t>
            </w:r>
            <w:proofErr w:type="spellEnd"/>
            <w:r w:rsidRPr="00FB15FF">
              <w:rPr>
                <w:iCs/>
                <w:color w:val="000000"/>
                <w:sz w:val="18"/>
                <w:szCs w:val="18"/>
              </w:rPr>
              <w:t xml:space="preserve"> </w:t>
            </w:r>
            <w:proofErr w:type="spellStart"/>
            <w:r w:rsidRPr="00FB15FF">
              <w:rPr>
                <w:iCs/>
                <w:color w:val="000000"/>
                <w:sz w:val="18"/>
                <w:szCs w:val="18"/>
              </w:rPr>
              <w:t>debtors</w:t>
            </w:r>
            <w:proofErr w:type="spellEnd"/>
            <w:r w:rsidRPr="00FB15FF">
              <w:rPr>
                <w:iCs/>
                <w:color w:val="000000"/>
                <w:sz w:val="18"/>
                <w:szCs w:val="18"/>
              </w:rPr>
              <w:t xml:space="preserve"> </w:t>
            </w:r>
            <w:proofErr w:type="spellStart"/>
            <w:r w:rsidRPr="00FB15FF">
              <w:rPr>
                <w:iCs/>
                <w:color w:val="000000"/>
                <w:sz w:val="18"/>
                <w:szCs w:val="18"/>
              </w:rPr>
              <w:t>so</w:t>
            </w:r>
            <w:proofErr w:type="spellEnd"/>
            <w:r w:rsidRPr="00FB15FF">
              <w:rPr>
                <w:iCs/>
                <w:color w:val="000000"/>
                <w:sz w:val="18"/>
                <w:szCs w:val="18"/>
              </w:rPr>
              <w:t xml:space="preserve"> </w:t>
            </w:r>
            <w:proofErr w:type="spellStart"/>
            <w:r w:rsidRPr="00FB15FF">
              <w:rPr>
                <w:iCs/>
                <w:color w:val="000000"/>
                <w:sz w:val="18"/>
                <w:szCs w:val="18"/>
              </w:rPr>
              <w:t>that</w:t>
            </w:r>
            <w:proofErr w:type="spellEnd"/>
            <w:r w:rsidRPr="00FB15FF">
              <w:rPr>
                <w:iCs/>
                <w:color w:val="000000"/>
                <w:sz w:val="18"/>
                <w:szCs w:val="18"/>
              </w:rPr>
              <w:t xml:space="preserve"> </w:t>
            </w:r>
            <w:proofErr w:type="spellStart"/>
            <w:r w:rsidRPr="00FB15FF">
              <w:rPr>
                <w:iCs/>
                <w:color w:val="000000"/>
                <w:sz w:val="18"/>
                <w:szCs w:val="18"/>
              </w:rPr>
              <w:t>this</w:t>
            </w:r>
            <w:proofErr w:type="spellEnd"/>
            <w:r w:rsidRPr="00FB15FF">
              <w:rPr>
                <w:iCs/>
                <w:color w:val="000000"/>
                <w:sz w:val="18"/>
                <w:szCs w:val="18"/>
              </w:rPr>
              <w:t xml:space="preserve"> </w:t>
            </w:r>
            <w:proofErr w:type="spellStart"/>
            <w:r w:rsidRPr="00FB15FF">
              <w:rPr>
                <w:iCs/>
                <w:color w:val="000000"/>
                <w:sz w:val="18"/>
                <w:szCs w:val="18"/>
              </w:rPr>
              <w:t>can</w:t>
            </w:r>
            <w:proofErr w:type="spellEnd"/>
            <w:r w:rsidRPr="00FB15FF">
              <w:rPr>
                <w:iCs/>
                <w:color w:val="000000"/>
                <w:sz w:val="18"/>
                <w:szCs w:val="18"/>
              </w:rPr>
              <w:t xml:space="preserve"> </w:t>
            </w:r>
            <w:proofErr w:type="spellStart"/>
            <w:r w:rsidRPr="00FB15FF">
              <w:rPr>
                <w:iCs/>
                <w:color w:val="000000"/>
                <w:sz w:val="18"/>
                <w:szCs w:val="18"/>
              </w:rPr>
              <w:t>provide</w:t>
            </w:r>
            <w:proofErr w:type="spellEnd"/>
            <w:r w:rsidRPr="00FB15FF">
              <w:rPr>
                <w:iCs/>
                <w:color w:val="000000"/>
                <w:sz w:val="18"/>
                <w:szCs w:val="18"/>
              </w:rPr>
              <w:t xml:space="preserve"> </w:t>
            </w:r>
            <w:proofErr w:type="spellStart"/>
            <w:r w:rsidRPr="00FB15FF">
              <w:rPr>
                <w:iCs/>
                <w:color w:val="000000"/>
                <w:sz w:val="18"/>
                <w:szCs w:val="18"/>
              </w:rPr>
              <w:t>guarantees</w:t>
            </w:r>
            <w:proofErr w:type="spellEnd"/>
            <w:r w:rsidRPr="00FB15FF">
              <w:rPr>
                <w:iCs/>
                <w:color w:val="000000"/>
                <w:sz w:val="18"/>
                <w:szCs w:val="18"/>
              </w:rPr>
              <w:t xml:space="preserve"> </w:t>
            </w:r>
            <w:proofErr w:type="spellStart"/>
            <w:r w:rsidRPr="00FB15FF">
              <w:rPr>
                <w:iCs/>
                <w:color w:val="000000"/>
                <w:sz w:val="18"/>
                <w:szCs w:val="18"/>
              </w:rPr>
              <w:t>to</w:t>
            </w:r>
            <w:proofErr w:type="spellEnd"/>
            <w:r w:rsidRPr="00FB15FF">
              <w:rPr>
                <w:iCs/>
                <w:color w:val="000000"/>
                <w:sz w:val="18"/>
                <w:szCs w:val="18"/>
              </w:rPr>
              <w:t xml:space="preserve"> </w:t>
            </w:r>
            <w:proofErr w:type="spellStart"/>
            <w:r w:rsidRPr="00FB15FF">
              <w:rPr>
                <w:iCs/>
                <w:color w:val="000000"/>
                <w:sz w:val="18"/>
                <w:szCs w:val="18"/>
              </w:rPr>
              <w:t>creditors</w:t>
            </w:r>
            <w:proofErr w:type="spellEnd"/>
            <w:r w:rsidRPr="00FB15FF">
              <w:rPr>
                <w:iCs/>
                <w:color w:val="000000"/>
                <w:sz w:val="18"/>
                <w:szCs w:val="18"/>
              </w:rPr>
              <w:t xml:space="preserve"> </w:t>
            </w:r>
            <w:proofErr w:type="spellStart"/>
            <w:r w:rsidRPr="00FB15FF">
              <w:rPr>
                <w:iCs/>
                <w:color w:val="000000"/>
                <w:sz w:val="18"/>
                <w:szCs w:val="18"/>
              </w:rPr>
              <w:t>to</w:t>
            </w:r>
            <w:proofErr w:type="spellEnd"/>
            <w:r w:rsidRPr="00FB15FF">
              <w:rPr>
                <w:iCs/>
                <w:color w:val="000000"/>
                <w:sz w:val="18"/>
                <w:szCs w:val="18"/>
              </w:rPr>
              <w:t xml:space="preserve"> </w:t>
            </w:r>
            <w:proofErr w:type="spellStart"/>
            <w:r w:rsidRPr="00FB15FF">
              <w:rPr>
                <w:iCs/>
                <w:color w:val="000000"/>
                <w:sz w:val="18"/>
                <w:szCs w:val="18"/>
              </w:rPr>
              <w:t>obtain</w:t>
            </w:r>
            <w:proofErr w:type="spellEnd"/>
            <w:r w:rsidRPr="00FB15FF">
              <w:rPr>
                <w:iCs/>
                <w:color w:val="000000"/>
                <w:sz w:val="18"/>
                <w:szCs w:val="18"/>
              </w:rPr>
              <w:t xml:space="preserve"> legal </w:t>
            </w:r>
            <w:proofErr w:type="spellStart"/>
            <w:r w:rsidRPr="00FB15FF">
              <w:rPr>
                <w:iCs/>
                <w:color w:val="000000"/>
                <w:sz w:val="18"/>
                <w:szCs w:val="18"/>
              </w:rPr>
              <w:t>protection</w:t>
            </w:r>
            <w:proofErr w:type="spellEnd"/>
            <w:r w:rsidR="004739B3">
              <w:rPr>
                <w:iCs/>
                <w:color w:val="000000"/>
                <w:sz w:val="18"/>
                <w:szCs w:val="18"/>
              </w:rPr>
              <w:t>.</w:t>
            </w:r>
          </w:p>
        </w:tc>
      </w:tr>
      <w:tr w:rsidR="00CA7C79" w14:paraId="69F79DCB" w14:textId="77777777" w:rsidTr="00CA3BF6">
        <w:trPr>
          <w:trHeight w:val="68"/>
          <w:jc w:val="center"/>
        </w:trPr>
        <w:tc>
          <w:tcPr>
            <w:tcW w:w="8157" w:type="dxa"/>
            <w:gridSpan w:val="3"/>
            <w:tcBorders>
              <w:top w:val="nil"/>
              <w:left w:val="nil"/>
              <w:bottom w:val="double" w:sz="4" w:space="0" w:color="auto"/>
              <w:right w:val="nil"/>
            </w:tcBorders>
          </w:tcPr>
          <w:p w14:paraId="73257942" w14:textId="77777777" w:rsidR="00CA7C79" w:rsidRDefault="00CA7C79" w:rsidP="004739B3">
            <w:pPr>
              <w:rPr>
                <w:i/>
                <w:iCs/>
                <w:color w:val="000000"/>
                <w:sz w:val="18"/>
                <w:szCs w:val="18"/>
              </w:rPr>
            </w:pPr>
            <w:r>
              <w:rPr>
                <w:i/>
                <w:iCs/>
                <w:color w:val="000000"/>
                <w:sz w:val="18"/>
                <w:szCs w:val="18"/>
              </w:rPr>
              <w:lastRenderedPageBreak/>
              <w:t xml:space="preserve">Ini adalah artikel akses terbuka di bawah lisensi </w:t>
            </w:r>
            <w:hyperlink r:id="rId11" w:history="1">
              <w:r>
                <w:rPr>
                  <w:rStyle w:val="Hyperlink"/>
                  <w:i/>
                  <w:iCs/>
                  <w:sz w:val="18"/>
                  <w:szCs w:val="18"/>
                </w:rPr>
                <w:t xml:space="preserve">CC BY-SA </w:t>
              </w:r>
            </w:hyperlink>
            <w:r>
              <w:rPr>
                <w:i/>
                <w:iCs/>
                <w:color w:val="000000"/>
                <w:sz w:val="18"/>
                <w:szCs w:val="18"/>
              </w:rPr>
              <w:t>.</w:t>
            </w:r>
          </w:p>
          <w:p w14:paraId="05AA1BC2" w14:textId="7FA9CE76" w:rsidR="004739B3" w:rsidRPr="00756D5A" w:rsidRDefault="004739B3" w:rsidP="004739B3">
            <w:proofErr w:type="spellStart"/>
            <w:r>
              <w:rPr>
                <w:i/>
                <w:iCs/>
                <w:color w:val="000000"/>
                <w:sz w:val="18"/>
                <w:szCs w:val="18"/>
              </w:rPr>
              <w:t>This</w:t>
            </w:r>
            <w:proofErr w:type="spellEnd"/>
            <w:r>
              <w:rPr>
                <w:i/>
                <w:iCs/>
                <w:color w:val="000000"/>
                <w:sz w:val="18"/>
                <w:szCs w:val="18"/>
              </w:rPr>
              <w:t xml:space="preserve"> </w:t>
            </w:r>
            <w:proofErr w:type="spellStart"/>
            <w:r>
              <w:rPr>
                <w:i/>
                <w:iCs/>
                <w:color w:val="000000"/>
                <w:sz w:val="18"/>
                <w:szCs w:val="18"/>
              </w:rPr>
              <w:t>is</w:t>
            </w:r>
            <w:proofErr w:type="spellEnd"/>
            <w:r>
              <w:rPr>
                <w:i/>
                <w:iCs/>
                <w:color w:val="000000"/>
                <w:sz w:val="18"/>
                <w:szCs w:val="18"/>
              </w:rPr>
              <w:t xml:space="preserve"> </w:t>
            </w:r>
            <w:proofErr w:type="spellStart"/>
            <w:r>
              <w:rPr>
                <w:i/>
                <w:iCs/>
                <w:color w:val="000000"/>
                <w:sz w:val="18"/>
                <w:szCs w:val="18"/>
              </w:rPr>
              <w:t>an</w:t>
            </w:r>
            <w:proofErr w:type="spellEnd"/>
            <w:r>
              <w:rPr>
                <w:i/>
                <w:iCs/>
                <w:color w:val="000000"/>
                <w:sz w:val="18"/>
                <w:szCs w:val="18"/>
              </w:rPr>
              <w:t xml:space="preserve"> open </w:t>
            </w:r>
            <w:proofErr w:type="spellStart"/>
            <w:r>
              <w:rPr>
                <w:i/>
                <w:iCs/>
                <w:color w:val="000000"/>
                <w:sz w:val="18"/>
                <w:szCs w:val="18"/>
              </w:rPr>
              <w:t>access</w:t>
            </w:r>
            <w:proofErr w:type="spellEnd"/>
            <w:r>
              <w:rPr>
                <w:i/>
                <w:iCs/>
                <w:color w:val="000000"/>
                <w:sz w:val="18"/>
                <w:szCs w:val="18"/>
              </w:rPr>
              <w:t xml:space="preserve"> </w:t>
            </w:r>
            <w:proofErr w:type="spellStart"/>
            <w:r>
              <w:rPr>
                <w:i/>
                <w:iCs/>
                <w:color w:val="000000"/>
                <w:sz w:val="18"/>
                <w:szCs w:val="18"/>
              </w:rPr>
              <w:t>article</w:t>
            </w:r>
            <w:proofErr w:type="spellEnd"/>
            <w:r>
              <w:rPr>
                <w:i/>
                <w:iCs/>
                <w:color w:val="000000"/>
                <w:sz w:val="18"/>
                <w:szCs w:val="18"/>
              </w:rPr>
              <w:t xml:space="preserve"> </w:t>
            </w:r>
            <w:proofErr w:type="spellStart"/>
            <w:r>
              <w:rPr>
                <w:i/>
                <w:iCs/>
                <w:color w:val="000000"/>
                <w:sz w:val="18"/>
                <w:szCs w:val="18"/>
              </w:rPr>
              <w:t>under</w:t>
            </w:r>
            <w:proofErr w:type="spellEnd"/>
            <w:r>
              <w:rPr>
                <w:i/>
                <w:iCs/>
                <w:color w:val="000000"/>
                <w:sz w:val="18"/>
                <w:szCs w:val="18"/>
              </w:rPr>
              <w:t xml:space="preserve"> </w:t>
            </w:r>
            <w:proofErr w:type="spellStart"/>
            <w:r>
              <w:rPr>
                <w:i/>
                <w:iCs/>
                <w:color w:val="000000"/>
                <w:sz w:val="18"/>
                <w:szCs w:val="18"/>
              </w:rPr>
              <w:t>the</w:t>
            </w:r>
            <w:proofErr w:type="spellEnd"/>
            <w:r>
              <w:rPr>
                <w:i/>
                <w:iCs/>
                <w:color w:val="000000"/>
                <w:sz w:val="18"/>
                <w:szCs w:val="18"/>
              </w:rPr>
              <w:t xml:space="preserve"> </w:t>
            </w:r>
            <w:hyperlink r:id="rId12" w:history="1">
              <w:r>
                <w:rPr>
                  <w:rStyle w:val="Hyperlink"/>
                  <w:i/>
                  <w:iCs/>
                  <w:sz w:val="18"/>
                  <w:szCs w:val="18"/>
                </w:rPr>
                <w:t>CC BY-SA</w:t>
              </w:r>
            </w:hyperlink>
            <w:r>
              <w:rPr>
                <w:i/>
                <w:iCs/>
                <w:color w:val="000000"/>
                <w:sz w:val="18"/>
                <w:szCs w:val="18"/>
              </w:rPr>
              <w:t xml:space="preserve"> </w:t>
            </w:r>
            <w:proofErr w:type="spellStart"/>
            <w:r>
              <w:rPr>
                <w:i/>
                <w:iCs/>
                <w:color w:val="000000"/>
                <w:sz w:val="18"/>
                <w:szCs w:val="18"/>
              </w:rPr>
              <w:t>license</w:t>
            </w:r>
            <w:proofErr w:type="spellEnd"/>
            <w:r>
              <w:rPr>
                <w:i/>
                <w:iCs/>
                <w:color w:val="000000"/>
                <w:sz w:val="18"/>
                <w:szCs w:val="18"/>
              </w:rPr>
              <w:t>.</w:t>
            </w:r>
          </w:p>
        </w:tc>
      </w:tr>
    </w:tbl>
    <w:p w14:paraId="5B6D570D" w14:textId="77777777" w:rsidR="00CA7C79" w:rsidRDefault="00CA7C79" w:rsidP="00957C11">
      <w:pPr>
        <w:jc w:val="both"/>
      </w:pPr>
    </w:p>
    <w:p w14:paraId="0CB1738E" w14:textId="77777777" w:rsidR="00CA7C79" w:rsidRPr="00957C11" w:rsidRDefault="00CA7C79" w:rsidP="00957C11">
      <w:pPr>
        <w:jc w:val="both"/>
      </w:pPr>
    </w:p>
    <w:p w14:paraId="0EAABC4C" w14:textId="2D11962B" w:rsidR="00CA7C79" w:rsidRPr="00956EB6" w:rsidRDefault="00CA7C79" w:rsidP="00CA7C79">
      <w:pPr>
        <w:tabs>
          <w:tab w:val="left" w:pos="426"/>
        </w:tabs>
        <w:rPr>
          <w:b/>
          <w:bCs/>
          <w:lang w:val="id-ID"/>
        </w:rPr>
      </w:pPr>
      <w:r w:rsidRPr="00956EB6">
        <w:rPr>
          <w:b/>
          <w:bCs/>
          <w:lang w:val="id-ID"/>
        </w:rPr>
        <w:t xml:space="preserve">PENDAHULUAN </w:t>
      </w:r>
    </w:p>
    <w:p w14:paraId="6F7FD163" w14:textId="77777777" w:rsidR="00FB15FF" w:rsidRPr="00FB15FF" w:rsidRDefault="00FB15FF" w:rsidP="00FB15FF">
      <w:pPr>
        <w:ind w:firstLine="540"/>
        <w:jc w:val="both"/>
        <w:rPr>
          <w:lang w:val="id-ID"/>
        </w:rPr>
      </w:pPr>
      <w:bookmarkStart w:id="2" w:name="_Hlk80000657"/>
      <w:bookmarkStart w:id="3" w:name="_Hlk78354294"/>
      <w:bookmarkStart w:id="4" w:name="_Hlk80000697"/>
      <w:r w:rsidRPr="00FB15FF">
        <w:rPr>
          <w:lang w:val="id-ID"/>
        </w:rPr>
        <w:t xml:space="preserve">Indonesia merupakan negara kepulauan terbesar di dunia, tahun 2020 pada </w:t>
      </w:r>
      <w:proofErr w:type="spellStart"/>
      <w:r w:rsidRPr="00FB15FF">
        <w:rPr>
          <w:lang w:val="id-ID"/>
        </w:rPr>
        <w:t>Gazeter</w:t>
      </w:r>
      <w:proofErr w:type="spellEnd"/>
      <w:r w:rsidRPr="00FB15FF">
        <w:rPr>
          <w:lang w:val="id-ID"/>
        </w:rPr>
        <w:t xml:space="preserve"> Republik Indonesia tercatat sebanyak 16.771 pulau. Kemudian pada tahun 2021 pemerintah mencatat jumlah pulau di Indonesia menjadi 17.000. Penambahan pulau tersebut telah di daftarkan dalam pertemuan United </w:t>
      </w:r>
      <w:proofErr w:type="spellStart"/>
      <w:r w:rsidRPr="00FB15FF">
        <w:rPr>
          <w:lang w:val="id-ID"/>
        </w:rPr>
        <w:t>Nation</w:t>
      </w:r>
      <w:proofErr w:type="spellEnd"/>
      <w:r w:rsidRPr="00FB15FF">
        <w:rPr>
          <w:lang w:val="id-ID"/>
        </w:rPr>
        <w:t xml:space="preserve"> Group </w:t>
      </w:r>
      <w:proofErr w:type="spellStart"/>
      <w:r w:rsidRPr="00FB15FF">
        <w:rPr>
          <w:lang w:val="id-ID"/>
        </w:rPr>
        <w:t>of</w:t>
      </w:r>
      <w:proofErr w:type="spellEnd"/>
      <w:r w:rsidRPr="00FB15FF">
        <w:rPr>
          <w:lang w:val="id-ID"/>
        </w:rPr>
        <w:t xml:space="preserve"> </w:t>
      </w:r>
      <w:proofErr w:type="spellStart"/>
      <w:r w:rsidRPr="00FB15FF">
        <w:rPr>
          <w:lang w:val="id-ID"/>
        </w:rPr>
        <w:t>Expert</w:t>
      </w:r>
      <w:proofErr w:type="spellEnd"/>
      <w:r w:rsidRPr="00FB15FF">
        <w:rPr>
          <w:lang w:val="id-ID"/>
        </w:rPr>
        <w:t xml:space="preserve"> </w:t>
      </w:r>
      <w:proofErr w:type="spellStart"/>
      <w:r w:rsidRPr="00FB15FF">
        <w:rPr>
          <w:lang w:val="id-ID"/>
        </w:rPr>
        <w:t>Geographical</w:t>
      </w:r>
      <w:proofErr w:type="spellEnd"/>
      <w:r w:rsidRPr="00FB15FF">
        <w:rPr>
          <w:lang w:val="id-ID"/>
        </w:rPr>
        <w:t xml:space="preserve"> </w:t>
      </w:r>
      <w:proofErr w:type="spellStart"/>
      <w:r w:rsidRPr="00FB15FF">
        <w:rPr>
          <w:lang w:val="id-ID"/>
        </w:rPr>
        <w:t>Names</w:t>
      </w:r>
      <w:proofErr w:type="spellEnd"/>
      <w:r w:rsidRPr="00FB15FF">
        <w:rPr>
          <w:lang w:val="id-ID"/>
        </w:rPr>
        <w:t xml:space="preserve"> (UNGEGN) pada tahun 2022.  Indonesia merupakan negara yang kaya, baik dari segi sumber daya alam, sumber daya manusia, pariwisata, </w:t>
      </w:r>
      <w:proofErr w:type="spellStart"/>
      <w:r w:rsidRPr="00FB15FF">
        <w:rPr>
          <w:lang w:val="id-ID"/>
        </w:rPr>
        <w:t>umkm</w:t>
      </w:r>
      <w:proofErr w:type="spellEnd"/>
      <w:r w:rsidRPr="00FB15FF">
        <w:rPr>
          <w:lang w:val="id-ID"/>
        </w:rPr>
        <w:t xml:space="preserve"> dan lain sebagainya, sehingga hal ini dapat mempercepat pertumbuhan ekonomi Indonesia. Pada era globalisasi ini perkembangan kebutuhan dan keinginan manusia mulai menjadi faktor kebutuhan yang fundamental di lingkungan masyarakat, salah satunya adalah peningkatan gaya, tarif hidup, teknologi, pendapatan dan juga tuntutan zaman yang kompleks mendorong manusia untuk berusaha memenuhi berbagai kebutuhan hidupnya dengan berbagai cara. Manusia membutuhkan dana untuk memenuhi kebutuhannya sendiri, baik untuk menjalankan usahanya maupun hanya untuk memenuhi kebutuhan hidupnya sehari-hari yang semakin hari selalu akan terus meningkat, hal ini dikarenakan oleh sifat manusia itu sendiri yang tidak pernah akan puas terhadap apa yang telah dimilikinya sekarang. </w:t>
      </w:r>
    </w:p>
    <w:p w14:paraId="1590C7D1" w14:textId="77777777" w:rsidR="00FB15FF" w:rsidRPr="00FB15FF" w:rsidRDefault="00FB15FF" w:rsidP="00FB15FF">
      <w:pPr>
        <w:ind w:firstLine="540"/>
        <w:jc w:val="both"/>
        <w:rPr>
          <w:lang w:val="id-ID"/>
        </w:rPr>
      </w:pPr>
      <w:r w:rsidRPr="00FB15FF">
        <w:rPr>
          <w:lang w:val="id-ID"/>
        </w:rPr>
        <w:t xml:space="preserve">Perkembangan zaman dan pembangunan ekonomi merupakan salah satu tujuan penting yang hendak dicapai pemerintah daerah maupun pusat dalam pembangunan nasional, pembangunan ini merupakan upaya penting dalam hal pemerataan kemakmuran dan kesejahteraan rakyat sesuai dengan amanat Pancasila dan </w:t>
      </w:r>
      <w:proofErr w:type="spellStart"/>
      <w:r w:rsidRPr="00FB15FF">
        <w:rPr>
          <w:lang w:val="id-ID"/>
        </w:rPr>
        <w:t>Undang-Undang</w:t>
      </w:r>
      <w:proofErr w:type="spellEnd"/>
      <w:r w:rsidRPr="00FB15FF">
        <w:rPr>
          <w:lang w:val="id-ID"/>
        </w:rPr>
        <w:t xml:space="preserve"> Dasar Negara Republik Indonesia 1945 (selanjutnya disebut UUD 1945). Dalam rangka menciptakan proses pembangunan ekonomi yang berkesinambungan maka pemerintah memerlukan himpunan atau masukan dana yang sangat besar, </w:t>
      </w:r>
      <w:proofErr w:type="spellStart"/>
      <w:r w:rsidRPr="00FB15FF">
        <w:rPr>
          <w:lang w:val="id-ID"/>
        </w:rPr>
        <w:t>dimana</w:t>
      </w:r>
      <w:proofErr w:type="spellEnd"/>
      <w:r w:rsidRPr="00FB15FF">
        <w:rPr>
          <w:lang w:val="id-ID"/>
        </w:rPr>
        <w:t xml:space="preserve"> dana tersebut dapat diperoleh dari segala sisi pembangunan ekonomi baik dari pemasukan negara berupa pajak dan non pajak yang dikelola untuk perekonomian negara. </w:t>
      </w:r>
    </w:p>
    <w:p w14:paraId="6E4E5259" w14:textId="77777777" w:rsidR="00FB15FF" w:rsidRPr="00FB15FF" w:rsidRDefault="00FB15FF" w:rsidP="00FB15FF">
      <w:pPr>
        <w:ind w:firstLine="540"/>
        <w:jc w:val="both"/>
        <w:rPr>
          <w:lang w:val="id-ID"/>
        </w:rPr>
      </w:pPr>
      <w:r w:rsidRPr="00FB15FF">
        <w:rPr>
          <w:lang w:val="id-ID"/>
        </w:rPr>
        <w:t>Pertumbuhan ekonomi merupakan salah satu proses perubahan kondisi perekonomian suatu negara yang memiliki sisi perubahan yang mendasar terhadap kebutuhan dan keinginan masyarakat, seiring dengan meningkatnya kegiatan pembangunan maka hal ini akan diikuti dengan meningkatnya pula kebutuhan terhadap pendanaan, yang sebagian besar dana yang diperlukan untuk memenuhi kebutuhan tersebut dapat diperoleh melalui kegiatan pinjam meminjam, baik antara negara dengan lembaga keuangan maupun masyarakat dengan lembaga keuangan.</w:t>
      </w:r>
    </w:p>
    <w:p w14:paraId="4DBA0DBA" w14:textId="77777777" w:rsidR="00FB15FF" w:rsidRPr="00FB15FF" w:rsidRDefault="00FB15FF" w:rsidP="00FB15FF">
      <w:pPr>
        <w:ind w:firstLine="540"/>
        <w:jc w:val="both"/>
        <w:rPr>
          <w:lang w:val="id-ID"/>
        </w:rPr>
      </w:pPr>
      <w:r w:rsidRPr="00FB15FF">
        <w:rPr>
          <w:lang w:val="id-ID"/>
        </w:rPr>
        <w:t xml:space="preserve">Penegasan secara yuridis mengenai fungsi bank itu sendiri dijelaskan dalam Pasal 3 Jo Pasal 6 huruf b dan Pasal 13 huruf b </w:t>
      </w:r>
      <w:proofErr w:type="spellStart"/>
      <w:r w:rsidRPr="00FB15FF">
        <w:rPr>
          <w:lang w:val="id-ID"/>
        </w:rPr>
        <w:t>Undang-Undang</w:t>
      </w:r>
      <w:proofErr w:type="spellEnd"/>
      <w:r w:rsidRPr="00FB15FF">
        <w:rPr>
          <w:lang w:val="id-ID"/>
        </w:rPr>
        <w:t xml:space="preserve"> Nomor 10 Tahun 1998 tentang Perbankan yang berbunyi bahwa: “Bank sebagai penghimpun dan penyalur dana masyarakat, yang salah satu usahanya adalah memberikan </w:t>
      </w:r>
      <w:proofErr w:type="spellStart"/>
      <w:r w:rsidRPr="00FB15FF">
        <w:rPr>
          <w:lang w:val="id-ID"/>
        </w:rPr>
        <w:t>kredit.”Seiring</w:t>
      </w:r>
      <w:proofErr w:type="spellEnd"/>
      <w:r w:rsidRPr="00FB15FF">
        <w:rPr>
          <w:lang w:val="id-ID"/>
        </w:rPr>
        <w:t xml:space="preserve"> dengan berkembangnya kemajuan kualitas dan kuantitas usaha serta industri di kalangan masyarakat memberikan sumbangsih positif bagi peningkatan kualitas kesejahteraan masyarakat dan juga pembangunan nasional, namun di sisi lain peningkatan jumlah industri dan usaha masyarakat juga menghasilkan kebutuhan modal yang tidak sedikit di kalangan para pelaku usaha guna memperluas dan meningkatkan kemajuan perusahaan. Dalam rangka memenuhi kebutuhan modal yang semakin besar ini banyak mekanisme yang ditempuh oleh perusahaan, salah satunya adalah melakukan perjanjian hutang-piutang, </w:t>
      </w:r>
      <w:proofErr w:type="spellStart"/>
      <w:r w:rsidRPr="00FB15FF">
        <w:rPr>
          <w:lang w:val="id-ID"/>
        </w:rPr>
        <w:t>dimana</w:t>
      </w:r>
      <w:proofErr w:type="spellEnd"/>
      <w:r w:rsidRPr="00FB15FF">
        <w:rPr>
          <w:lang w:val="id-ID"/>
        </w:rPr>
        <w:t xml:space="preserve"> perjanjian ini biasanya dilakukan oleh perusahaan atau individu dengan lembaga keuangan.</w:t>
      </w:r>
    </w:p>
    <w:p w14:paraId="75AD79E6" w14:textId="77777777" w:rsidR="00FB15FF" w:rsidRPr="00FB15FF" w:rsidRDefault="00FB15FF" w:rsidP="00FB15FF">
      <w:pPr>
        <w:ind w:firstLine="540"/>
        <w:jc w:val="both"/>
        <w:rPr>
          <w:lang w:val="id-ID"/>
        </w:rPr>
      </w:pPr>
      <w:r w:rsidRPr="00FB15FF">
        <w:rPr>
          <w:lang w:val="id-ID"/>
        </w:rPr>
        <w:t xml:space="preserve">Lembaga keuangan didefinisikan oleh Rose dan </w:t>
      </w:r>
      <w:proofErr w:type="spellStart"/>
      <w:r w:rsidRPr="00FB15FF">
        <w:rPr>
          <w:lang w:val="id-ID"/>
        </w:rPr>
        <w:t>Frasser</w:t>
      </w:r>
      <w:proofErr w:type="spellEnd"/>
      <w:r w:rsidRPr="00FB15FF">
        <w:rPr>
          <w:lang w:val="id-ID"/>
        </w:rPr>
        <w:t xml:space="preserve"> sebagai badan yang </w:t>
      </w:r>
      <w:proofErr w:type="spellStart"/>
      <w:r w:rsidRPr="00FB15FF">
        <w:rPr>
          <w:lang w:val="id-ID"/>
        </w:rPr>
        <w:t>asset</w:t>
      </w:r>
      <w:proofErr w:type="spellEnd"/>
      <w:r w:rsidRPr="00FB15FF">
        <w:rPr>
          <w:lang w:val="id-ID"/>
        </w:rPr>
        <w:t xml:space="preserve"> utamanya berbentuk </w:t>
      </w:r>
      <w:proofErr w:type="spellStart"/>
      <w:r w:rsidRPr="00FB15FF">
        <w:rPr>
          <w:lang w:val="id-ID"/>
        </w:rPr>
        <w:t>asset</w:t>
      </w:r>
      <w:proofErr w:type="spellEnd"/>
      <w:r w:rsidRPr="00FB15FF">
        <w:rPr>
          <w:lang w:val="id-ID"/>
        </w:rPr>
        <w:t xml:space="preserve"> utamanya berbentuk </w:t>
      </w:r>
      <w:proofErr w:type="spellStart"/>
      <w:r w:rsidRPr="00FB15FF">
        <w:rPr>
          <w:lang w:val="id-ID"/>
        </w:rPr>
        <w:t>asset</w:t>
      </w:r>
      <w:proofErr w:type="spellEnd"/>
      <w:r w:rsidRPr="00FB15FF">
        <w:rPr>
          <w:lang w:val="id-ID"/>
        </w:rPr>
        <w:t xml:space="preserve"> keuangan (Finansial </w:t>
      </w:r>
      <w:proofErr w:type="spellStart"/>
      <w:r w:rsidRPr="00FB15FF">
        <w:rPr>
          <w:lang w:val="id-ID"/>
        </w:rPr>
        <w:t>Assets</w:t>
      </w:r>
      <w:proofErr w:type="spellEnd"/>
      <w:r w:rsidRPr="00FB15FF">
        <w:rPr>
          <w:lang w:val="id-ID"/>
        </w:rPr>
        <w:t>) maupun tagihan-tagihan yang dapat berupa saham, obligasi, dan pinjaman, dari barang-barang berwujud baik yang bergerak maupun tidak bergerak. di Indonesia sendiri mengenal dengan 3 jenis lembaga keuangan, menurut Abdulkadir Muhammad dan Rilda Muniarti, jenis-jenis lembaga keuangan tersebut antara lain:</w:t>
      </w:r>
    </w:p>
    <w:p w14:paraId="1B2A6AE3" w14:textId="44E0F43D" w:rsidR="00FB15FF" w:rsidRPr="00FB15FF" w:rsidRDefault="00FB15FF" w:rsidP="00FB15FF">
      <w:pPr>
        <w:pStyle w:val="ListParagraph"/>
        <w:numPr>
          <w:ilvl w:val="0"/>
          <w:numId w:val="25"/>
        </w:numPr>
        <w:jc w:val="both"/>
        <w:rPr>
          <w:rFonts w:ascii="Times" w:hAnsi="Times"/>
          <w:sz w:val="20"/>
          <w:szCs w:val="20"/>
          <w:lang w:val="id-ID"/>
        </w:rPr>
      </w:pPr>
      <w:r w:rsidRPr="00FB15FF">
        <w:rPr>
          <w:rFonts w:ascii="Times" w:hAnsi="Times"/>
          <w:sz w:val="20"/>
          <w:szCs w:val="20"/>
          <w:lang w:val="id-ID"/>
        </w:rPr>
        <w:lastRenderedPageBreak/>
        <w:t xml:space="preserve">Lembaga Keuangan Bank (Bank Financial </w:t>
      </w:r>
      <w:proofErr w:type="spellStart"/>
      <w:r w:rsidRPr="00FB15FF">
        <w:rPr>
          <w:rFonts w:ascii="Times" w:hAnsi="Times"/>
          <w:sz w:val="20"/>
          <w:szCs w:val="20"/>
          <w:lang w:val="id-ID"/>
        </w:rPr>
        <w:t>Institution</w:t>
      </w:r>
      <w:proofErr w:type="spellEnd"/>
      <w:r w:rsidRPr="00FB15FF">
        <w:rPr>
          <w:rFonts w:ascii="Times" w:hAnsi="Times"/>
          <w:sz w:val="20"/>
          <w:szCs w:val="20"/>
          <w:lang w:val="id-ID"/>
        </w:rPr>
        <w:t xml:space="preserve">) adalah lembaga keuangan yang melakukan kegiatan keuangan di bidang keuangan dengan menghimpun dana dari masyarakat dalam bentuk simpanan dan menyalurkan </w:t>
      </w:r>
      <w:proofErr w:type="spellStart"/>
      <w:r w:rsidRPr="00FB15FF">
        <w:rPr>
          <w:rFonts w:ascii="Times" w:hAnsi="Times"/>
          <w:sz w:val="20"/>
          <w:szCs w:val="20"/>
          <w:lang w:val="id-ID"/>
        </w:rPr>
        <w:t>nya</w:t>
      </w:r>
      <w:proofErr w:type="spellEnd"/>
      <w:r w:rsidRPr="00FB15FF">
        <w:rPr>
          <w:rFonts w:ascii="Times" w:hAnsi="Times"/>
          <w:sz w:val="20"/>
          <w:szCs w:val="20"/>
          <w:lang w:val="id-ID"/>
        </w:rPr>
        <w:t xml:space="preserve"> kepada masyarakat dalam bentuk pinjaman;</w:t>
      </w:r>
    </w:p>
    <w:p w14:paraId="45534388" w14:textId="503FE6E0" w:rsidR="00FB15FF" w:rsidRPr="00FB15FF" w:rsidRDefault="00FB15FF" w:rsidP="00FB15FF">
      <w:pPr>
        <w:pStyle w:val="ListParagraph"/>
        <w:numPr>
          <w:ilvl w:val="0"/>
          <w:numId w:val="25"/>
        </w:numPr>
        <w:jc w:val="both"/>
        <w:rPr>
          <w:rFonts w:ascii="Times" w:hAnsi="Times"/>
          <w:sz w:val="20"/>
          <w:szCs w:val="20"/>
          <w:lang w:val="id-ID"/>
        </w:rPr>
      </w:pPr>
      <w:r w:rsidRPr="00FB15FF">
        <w:rPr>
          <w:rFonts w:ascii="Times" w:hAnsi="Times"/>
          <w:sz w:val="20"/>
          <w:szCs w:val="20"/>
          <w:lang w:val="id-ID"/>
        </w:rPr>
        <w:t xml:space="preserve">Lembaga Keuangan Non-Bank (Non-Bank Financial </w:t>
      </w:r>
      <w:proofErr w:type="spellStart"/>
      <w:r w:rsidRPr="00FB15FF">
        <w:rPr>
          <w:rFonts w:ascii="Times" w:hAnsi="Times"/>
          <w:sz w:val="20"/>
          <w:szCs w:val="20"/>
          <w:lang w:val="id-ID"/>
        </w:rPr>
        <w:t>Institution</w:t>
      </w:r>
      <w:proofErr w:type="spellEnd"/>
      <w:r w:rsidRPr="00FB15FF">
        <w:rPr>
          <w:rFonts w:ascii="Times" w:hAnsi="Times"/>
          <w:sz w:val="20"/>
          <w:szCs w:val="20"/>
          <w:lang w:val="id-ID"/>
        </w:rPr>
        <w:t xml:space="preserve">) adalah lembaga usaha yang melakukan kegiatan di bidang keuangan yang secara langsung atau tidak langsung menghimpun dana dengan jalan mengeluarkan surat berharga dan menyalurkan </w:t>
      </w:r>
      <w:proofErr w:type="spellStart"/>
      <w:r w:rsidRPr="00FB15FF">
        <w:rPr>
          <w:rFonts w:ascii="Times" w:hAnsi="Times"/>
          <w:sz w:val="20"/>
          <w:szCs w:val="20"/>
          <w:lang w:val="id-ID"/>
        </w:rPr>
        <w:t>nya</w:t>
      </w:r>
      <w:proofErr w:type="spellEnd"/>
      <w:r w:rsidRPr="00FB15FF">
        <w:rPr>
          <w:rFonts w:ascii="Times" w:hAnsi="Times"/>
          <w:sz w:val="20"/>
          <w:szCs w:val="20"/>
          <w:lang w:val="id-ID"/>
        </w:rPr>
        <w:t xml:space="preserve"> ke dalam masyarakat guna membiayai investasi perusahaan;</w:t>
      </w:r>
    </w:p>
    <w:p w14:paraId="265293AC" w14:textId="60BD273B" w:rsidR="00FB15FF" w:rsidRPr="00FB15FF" w:rsidRDefault="00FB15FF" w:rsidP="00FB15FF">
      <w:pPr>
        <w:pStyle w:val="ListParagraph"/>
        <w:numPr>
          <w:ilvl w:val="0"/>
          <w:numId w:val="25"/>
        </w:numPr>
        <w:jc w:val="both"/>
        <w:rPr>
          <w:rFonts w:ascii="Times" w:hAnsi="Times"/>
          <w:sz w:val="20"/>
          <w:szCs w:val="20"/>
          <w:lang w:val="id-ID"/>
        </w:rPr>
      </w:pPr>
      <w:r w:rsidRPr="00FB15FF">
        <w:rPr>
          <w:rFonts w:ascii="Times" w:hAnsi="Times"/>
          <w:sz w:val="20"/>
          <w:szCs w:val="20"/>
          <w:lang w:val="id-ID"/>
        </w:rPr>
        <w:t>Lembaga Pembiayaan (</w:t>
      </w:r>
      <w:proofErr w:type="spellStart"/>
      <w:r w:rsidRPr="00FB15FF">
        <w:rPr>
          <w:rFonts w:ascii="Times" w:hAnsi="Times"/>
          <w:sz w:val="20"/>
          <w:szCs w:val="20"/>
          <w:lang w:val="id-ID"/>
        </w:rPr>
        <w:t>Financing</w:t>
      </w:r>
      <w:proofErr w:type="spellEnd"/>
      <w:r w:rsidRPr="00FB15FF">
        <w:rPr>
          <w:rFonts w:ascii="Times" w:hAnsi="Times"/>
          <w:sz w:val="20"/>
          <w:szCs w:val="20"/>
          <w:lang w:val="id-ID"/>
        </w:rPr>
        <w:t xml:space="preserve"> </w:t>
      </w:r>
      <w:proofErr w:type="spellStart"/>
      <w:r w:rsidRPr="00FB15FF">
        <w:rPr>
          <w:rFonts w:ascii="Times" w:hAnsi="Times"/>
          <w:sz w:val="20"/>
          <w:szCs w:val="20"/>
          <w:lang w:val="id-ID"/>
        </w:rPr>
        <w:t>Institution</w:t>
      </w:r>
      <w:proofErr w:type="spellEnd"/>
      <w:r w:rsidRPr="00FB15FF">
        <w:rPr>
          <w:rFonts w:ascii="Times" w:hAnsi="Times"/>
          <w:sz w:val="20"/>
          <w:szCs w:val="20"/>
          <w:lang w:val="id-ID"/>
        </w:rPr>
        <w:t>) adalah badan usaha yang melakukan pembiayaan dalam bentuk penyediaan dana atau barang modal dengan tidak menarik dana secara langsung dari masyarakat.</w:t>
      </w:r>
    </w:p>
    <w:p w14:paraId="48F7EA1A" w14:textId="77777777" w:rsidR="00FB15FF" w:rsidRPr="00FB15FF" w:rsidRDefault="00FB15FF" w:rsidP="00FB15FF">
      <w:pPr>
        <w:ind w:firstLine="540"/>
        <w:jc w:val="both"/>
        <w:rPr>
          <w:lang w:val="id-ID"/>
        </w:rPr>
      </w:pPr>
      <w:r w:rsidRPr="00FB15FF">
        <w:rPr>
          <w:lang w:val="id-ID"/>
        </w:rPr>
        <w:t xml:space="preserve">Dalam jasa lembaga keuangan, salah satu jaminan yang sering digunakan adalah lembaga jaminan fidusia, </w:t>
      </w:r>
      <w:proofErr w:type="spellStart"/>
      <w:r w:rsidRPr="00FB15FF">
        <w:rPr>
          <w:lang w:val="id-ID"/>
        </w:rPr>
        <w:t>dimana</w:t>
      </w:r>
      <w:proofErr w:type="spellEnd"/>
      <w:r w:rsidRPr="00FB15FF">
        <w:rPr>
          <w:lang w:val="id-ID"/>
        </w:rPr>
        <w:t xml:space="preserve"> pada dasarnya jaminan fidusia telah digunakan di Indonesia mulai dari zaman penjajahan Belanda sebagai salah satu bentuk jaminan yang lahir dari yurisprudensi, </w:t>
      </w:r>
      <w:proofErr w:type="spellStart"/>
      <w:r w:rsidRPr="00FB15FF">
        <w:rPr>
          <w:lang w:val="id-ID"/>
        </w:rPr>
        <w:t>dimana</w:t>
      </w:r>
      <w:proofErr w:type="spellEnd"/>
      <w:r w:rsidRPr="00FB15FF">
        <w:rPr>
          <w:lang w:val="id-ID"/>
        </w:rPr>
        <w:t xml:space="preserve"> bentuk jaminan ini digunakan secara luas dalam transaksi pinjam-meminjam karena proses pembebanan </w:t>
      </w:r>
      <w:proofErr w:type="spellStart"/>
      <w:r w:rsidRPr="00FB15FF">
        <w:rPr>
          <w:lang w:val="id-ID"/>
        </w:rPr>
        <w:t>nya</w:t>
      </w:r>
      <w:proofErr w:type="spellEnd"/>
      <w:r w:rsidRPr="00FB15FF">
        <w:rPr>
          <w:lang w:val="id-ID"/>
        </w:rPr>
        <w:t xml:space="preserve"> dianggap secara sederhana, mudah dan cepat, walaupun dalam beberapa hal dianggap kurang menjamin dalam hal kepastian hukumnya. Dalam perjalanannya sendiri, fidusia telah mengalami perkembangan yang cukup pesat misalnya menyangkut kedudukan para pihak yang melakukan perjanjian dengan menggunakan sistem jaminan fidusia.</w:t>
      </w:r>
    </w:p>
    <w:p w14:paraId="69DCBF42" w14:textId="77777777" w:rsidR="00FB15FF" w:rsidRPr="00FB15FF" w:rsidRDefault="00FB15FF" w:rsidP="00FB15FF">
      <w:pPr>
        <w:ind w:firstLine="540"/>
        <w:jc w:val="both"/>
        <w:rPr>
          <w:lang w:val="id-ID"/>
        </w:rPr>
      </w:pPr>
      <w:r w:rsidRPr="00FB15FF">
        <w:rPr>
          <w:lang w:val="id-ID"/>
        </w:rPr>
        <w:t xml:space="preserve">Kepastian hukum di Indonesia dalam perlindungan para pihak dalam jaminan fidusia diperlukan pengaturan hukum yang jelas sehingga pada tahun 1999 dibentuklah </w:t>
      </w:r>
      <w:proofErr w:type="spellStart"/>
      <w:r w:rsidRPr="00FB15FF">
        <w:rPr>
          <w:lang w:val="id-ID"/>
        </w:rPr>
        <w:t>Undang-Undang</w:t>
      </w:r>
      <w:proofErr w:type="spellEnd"/>
      <w:r w:rsidRPr="00FB15FF">
        <w:rPr>
          <w:lang w:val="id-ID"/>
        </w:rPr>
        <w:t xml:space="preserve"> Jaminan Fidusia, dengan disahkannya </w:t>
      </w:r>
      <w:proofErr w:type="spellStart"/>
      <w:r w:rsidRPr="00FB15FF">
        <w:rPr>
          <w:lang w:val="id-ID"/>
        </w:rPr>
        <w:t>Undang-Undang</w:t>
      </w:r>
      <w:proofErr w:type="spellEnd"/>
      <w:r w:rsidRPr="00FB15FF">
        <w:rPr>
          <w:lang w:val="id-ID"/>
        </w:rPr>
        <w:t xml:space="preserve"> Nomor 42 Tahun 1999 tentang Jaminan Fidusia (yang selanjutnya disebut dengan UUJF). Sebagaimana halnya dengan perjanjian lainnya seperti pegadaian, hipotek, hak tanggungan, perjanjian fidusia juga merupakan perjanjian </w:t>
      </w:r>
      <w:proofErr w:type="spellStart"/>
      <w:r w:rsidRPr="00FB15FF">
        <w:rPr>
          <w:lang w:val="id-ID"/>
        </w:rPr>
        <w:t>assesoir</w:t>
      </w:r>
      <w:proofErr w:type="spellEnd"/>
      <w:r w:rsidRPr="00FB15FF">
        <w:rPr>
          <w:lang w:val="id-ID"/>
        </w:rPr>
        <w:t xml:space="preserve"> yang senantiasa dikaitkan dengan perjanjian pokok atas tanggungan yang dibebankan. Jaminan fidusia di dalam ketentuan pasal 1 angka 1 UUFJ menjelaskan bahwa Fidusia adalah: “Pengalihan hak kepemilikan suatu benda atas dasar kepercayaan dengan ketentuan bahwa benda yang hak kepemilikannya diadakan tersebut tetap dalam penguasaan pemilik benda.” Menurut pasal 1 angka 2 yang dimaksud dengan Jaminan Fidusia adalah: ”Hak jaminan atas benda bergerak baik yang berwujud maupun tidak berwujud dan benda tidak bergerak, khususnya bangunan yang tidak dapat dibebani hak tanggungan, sebagaimana dimaksud dalam </w:t>
      </w:r>
      <w:proofErr w:type="spellStart"/>
      <w:r w:rsidRPr="00FB15FF">
        <w:rPr>
          <w:lang w:val="id-ID"/>
        </w:rPr>
        <w:t>Undang-Undang</w:t>
      </w:r>
      <w:proofErr w:type="spellEnd"/>
      <w:r w:rsidRPr="00FB15FF">
        <w:rPr>
          <w:lang w:val="id-ID"/>
        </w:rPr>
        <w:t xml:space="preserve"> Nomor 4 Tahun 1996 tentang Hak Tanggungan yang tetap berada dalam penguasaan pemberi fidusia, sebagai </w:t>
      </w:r>
      <w:proofErr w:type="spellStart"/>
      <w:r w:rsidRPr="00FB15FF">
        <w:rPr>
          <w:lang w:val="id-ID"/>
        </w:rPr>
        <w:t>angunan</w:t>
      </w:r>
      <w:proofErr w:type="spellEnd"/>
      <w:r w:rsidRPr="00FB15FF">
        <w:rPr>
          <w:lang w:val="id-ID"/>
        </w:rPr>
        <w:t xml:space="preserve"> bagi pelunasan hutang tertentu, yang memberikan kedudukan yang diutamakan kepada </w:t>
      </w:r>
    </w:p>
    <w:p w14:paraId="54A242AF" w14:textId="77777777" w:rsidR="00FB15FF" w:rsidRPr="00FB15FF" w:rsidRDefault="00FB15FF" w:rsidP="00FB15FF">
      <w:pPr>
        <w:ind w:firstLine="540"/>
        <w:jc w:val="both"/>
        <w:rPr>
          <w:lang w:val="id-ID"/>
        </w:rPr>
      </w:pPr>
      <w:r w:rsidRPr="00FB15FF">
        <w:rPr>
          <w:lang w:val="id-ID"/>
        </w:rPr>
        <w:t xml:space="preserve">Jaminan fidusia dapat digunakan sebagai salah satu bentuk perlindungan hukum antara kreditor dengan </w:t>
      </w:r>
      <w:proofErr w:type="spellStart"/>
      <w:r w:rsidRPr="00FB15FF">
        <w:rPr>
          <w:lang w:val="id-ID"/>
        </w:rPr>
        <w:t>debitor</w:t>
      </w:r>
      <w:proofErr w:type="spellEnd"/>
      <w:r w:rsidRPr="00FB15FF">
        <w:rPr>
          <w:lang w:val="id-ID"/>
        </w:rPr>
        <w:t xml:space="preserve">, </w:t>
      </w:r>
      <w:proofErr w:type="spellStart"/>
      <w:r w:rsidRPr="00FB15FF">
        <w:rPr>
          <w:lang w:val="id-ID"/>
        </w:rPr>
        <w:t>dimana</w:t>
      </w:r>
      <w:proofErr w:type="spellEnd"/>
      <w:r w:rsidRPr="00FB15FF">
        <w:rPr>
          <w:lang w:val="id-ID"/>
        </w:rPr>
        <w:t xml:space="preserve"> objek yang dijaminkan dapat berbagai macam bentuknya seperti halnya kendaraan yang ada saat ini. Transportasi merupakan salah satu komponen penting untuk menunjang aktivitas masyarakat sehari-hari, baik dalam melaksanakan kegiatan pribadi maupun dalam menjalankan suatu usaha tertentu. Adanya transportasi mempermudah masyarakat untuk berpindah ke tempat satu ke tempat yang lainnya. Dengan berkembangnya teknologi dan </w:t>
      </w:r>
      <w:proofErr w:type="spellStart"/>
      <w:r w:rsidRPr="00FB15FF">
        <w:rPr>
          <w:lang w:val="id-ID"/>
        </w:rPr>
        <w:t>muculnya</w:t>
      </w:r>
      <w:proofErr w:type="spellEnd"/>
      <w:r w:rsidRPr="00FB15FF">
        <w:rPr>
          <w:lang w:val="id-ID"/>
        </w:rPr>
        <w:t xml:space="preserve"> berbagai bentuk transportasi, dunia menjadi lebih. </w:t>
      </w:r>
    </w:p>
    <w:p w14:paraId="6FE50924" w14:textId="77777777" w:rsidR="00FB15FF" w:rsidRPr="00FB15FF" w:rsidRDefault="00FB15FF" w:rsidP="00FB15FF">
      <w:pPr>
        <w:ind w:firstLine="540"/>
        <w:jc w:val="both"/>
        <w:rPr>
          <w:lang w:val="id-ID"/>
        </w:rPr>
      </w:pPr>
      <w:r w:rsidRPr="00FB15FF">
        <w:rPr>
          <w:lang w:val="id-ID"/>
        </w:rPr>
        <w:t xml:space="preserve">Mobil sendiri di era modern saat ini telah masuk ke dalam barang mewah atau </w:t>
      </w:r>
      <w:proofErr w:type="spellStart"/>
      <w:r w:rsidRPr="00FB15FF">
        <w:rPr>
          <w:lang w:val="id-ID"/>
        </w:rPr>
        <w:t>luxury</w:t>
      </w:r>
      <w:proofErr w:type="spellEnd"/>
      <w:r w:rsidRPr="00FB15FF">
        <w:rPr>
          <w:lang w:val="id-ID"/>
        </w:rPr>
        <w:t xml:space="preserve"> </w:t>
      </w:r>
      <w:proofErr w:type="spellStart"/>
      <w:r w:rsidRPr="00FB15FF">
        <w:rPr>
          <w:lang w:val="id-ID"/>
        </w:rPr>
        <w:t>good</w:t>
      </w:r>
      <w:proofErr w:type="spellEnd"/>
      <w:r w:rsidRPr="00FB15FF">
        <w:rPr>
          <w:lang w:val="id-ID"/>
        </w:rPr>
        <w:t xml:space="preserve">, artinya jenis barang yang </w:t>
      </w:r>
      <w:proofErr w:type="spellStart"/>
      <w:r w:rsidRPr="00FB15FF">
        <w:rPr>
          <w:lang w:val="id-ID"/>
        </w:rPr>
        <w:t>permintaanya</w:t>
      </w:r>
      <w:proofErr w:type="spellEnd"/>
      <w:r w:rsidRPr="00FB15FF">
        <w:rPr>
          <w:lang w:val="id-ID"/>
        </w:rPr>
        <w:t xml:space="preserve"> sangat responsif terhadap kenaikan pendapatan konsumen. Dengan kata lain ketika pendapatan konsumen, permintaan barang ini akan meningkat lebih tinggi dari pada peningkatan konsumen. Semakin tinggi pendapatan, konsumen akan membeli lebih banyak barang-barang ini dan sebaliknya. Meskipun barang mewah tidak selalu berkonotasi kualitas tinggi, namun barang-barang tersebut sering dianggap berada di posisi puncak dalam hal kualitas dan harga. Dalam hal ini mobil dikategorikan ke dalam barang mewah dikarenakan mobil merupakan barang </w:t>
      </w:r>
      <w:proofErr w:type="spellStart"/>
      <w:r w:rsidRPr="00FB15FF">
        <w:rPr>
          <w:lang w:val="id-ID"/>
        </w:rPr>
        <w:t>posisional</w:t>
      </w:r>
      <w:proofErr w:type="spellEnd"/>
      <w:r w:rsidRPr="00FB15FF">
        <w:rPr>
          <w:lang w:val="id-ID"/>
        </w:rPr>
        <w:t xml:space="preserve">, </w:t>
      </w:r>
      <w:proofErr w:type="spellStart"/>
      <w:r w:rsidRPr="00FB15FF">
        <w:rPr>
          <w:lang w:val="id-ID"/>
        </w:rPr>
        <w:t>dimana</w:t>
      </w:r>
      <w:proofErr w:type="spellEnd"/>
      <w:r w:rsidRPr="00FB15FF">
        <w:rPr>
          <w:lang w:val="id-ID"/>
        </w:rPr>
        <w:t xml:space="preserve"> artinya pembelian atau kepemilikannya menandakan posisi atau status dalam masyarakat dan tidak semua orang mampu membelinya, jadi jika ada </w:t>
      </w:r>
      <w:proofErr w:type="spellStart"/>
      <w:r w:rsidRPr="00FB15FF">
        <w:rPr>
          <w:lang w:val="id-ID"/>
        </w:rPr>
        <w:t>masyarkat</w:t>
      </w:r>
      <w:proofErr w:type="spellEnd"/>
      <w:r w:rsidRPr="00FB15FF">
        <w:rPr>
          <w:lang w:val="id-ID"/>
        </w:rPr>
        <w:t xml:space="preserve"> yang membelinya dapat dikategorikan sebagai masyarakat yang mampu. Tapi pada </w:t>
      </w:r>
      <w:proofErr w:type="spellStart"/>
      <w:r w:rsidRPr="00FB15FF">
        <w:rPr>
          <w:lang w:val="id-ID"/>
        </w:rPr>
        <w:t>hakekatnya</w:t>
      </w:r>
      <w:proofErr w:type="spellEnd"/>
      <w:r w:rsidRPr="00FB15FF">
        <w:rPr>
          <w:lang w:val="id-ID"/>
        </w:rPr>
        <w:t xml:space="preserve"> seperti kategori barang lainnya apa yang disebut mewah tidak selalu barang mewah, hal ini tergantung pada tingkat pendapatan masyarakat.</w:t>
      </w:r>
    </w:p>
    <w:p w14:paraId="409C948D" w14:textId="77777777" w:rsidR="00FB15FF" w:rsidRPr="00FB15FF" w:rsidRDefault="00FB15FF" w:rsidP="00FB15FF">
      <w:pPr>
        <w:ind w:firstLine="540"/>
        <w:jc w:val="both"/>
        <w:rPr>
          <w:lang w:val="id-ID"/>
        </w:rPr>
      </w:pPr>
      <w:r w:rsidRPr="00FB15FF">
        <w:rPr>
          <w:lang w:val="id-ID"/>
        </w:rPr>
        <w:t xml:space="preserve">.Dalam fasilitas kredit dan pembiayaan konsumen, biasanya perjanjian </w:t>
      </w:r>
      <w:proofErr w:type="spellStart"/>
      <w:r w:rsidRPr="00FB15FF">
        <w:rPr>
          <w:lang w:val="id-ID"/>
        </w:rPr>
        <w:t>pembaiayaan</w:t>
      </w:r>
      <w:proofErr w:type="spellEnd"/>
      <w:r w:rsidRPr="00FB15FF">
        <w:rPr>
          <w:lang w:val="id-ID"/>
        </w:rPr>
        <w:t xml:space="preserve"> yang pada pokoknya perjanjian hutang diikuti dengan sebuah perjanjian ikutan (</w:t>
      </w:r>
      <w:proofErr w:type="spellStart"/>
      <w:r w:rsidRPr="00FB15FF">
        <w:rPr>
          <w:lang w:val="id-ID"/>
        </w:rPr>
        <w:t>acessoir</w:t>
      </w:r>
      <w:proofErr w:type="spellEnd"/>
      <w:r w:rsidRPr="00FB15FF">
        <w:rPr>
          <w:lang w:val="id-ID"/>
        </w:rPr>
        <w:t xml:space="preserve">). Bentuk </w:t>
      </w:r>
      <w:proofErr w:type="spellStart"/>
      <w:r w:rsidRPr="00FB15FF">
        <w:rPr>
          <w:lang w:val="id-ID"/>
        </w:rPr>
        <w:t>pernjanjian</w:t>
      </w:r>
      <w:proofErr w:type="spellEnd"/>
      <w:r w:rsidRPr="00FB15FF">
        <w:rPr>
          <w:lang w:val="id-ID"/>
        </w:rPr>
        <w:t xml:space="preserve"> ikutan (</w:t>
      </w:r>
      <w:proofErr w:type="spellStart"/>
      <w:r w:rsidRPr="00FB15FF">
        <w:rPr>
          <w:lang w:val="id-ID"/>
        </w:rPr>
        <w:t>acessoir</w:t>
      </w:r>
      <w:proofErr w:type="spellEnd"/>
      <w:r w:rsidRPr="00FB15FF">
        <w:rPr>
          <w:lang w:val="id-ID"/>
        </w:rPr>
        <w:t xml:space="preserve">) yang terdapat dalam perjanjian hutang melalui lembaga pembiayaan biasanya merupakan menggunakan </w:t>
      </w:r>
      <w:proofErr w:type="spellStart"/>
      <w:r w:rsidRPr="00FB15FF">
        <w:rPr>
          <w:lang w:val="id-ID"/>
        </w:rPr>
        <w:t>pernjanjian</w:t>
      </w:r>
      <w:proofErr w:type="spellEnd"/>
      <w:r w:rsidRPr="00FB15FF">
        <w:rPr>
          <w:lang w:val="id-ID"/>
        </w:rPr>
        <w:t xml:space="preserve"> jaminan, khususnya menggunakan model jaminan fidusia dan hak tanggungan seperti yang telah penulis jelaskan </w:t>
      </w:r>
      <w:proofErr w:type="spellStart"/>
      <w:r w:rsidRPr="00FB15FF">
        <w:rPr>
          <w:lang w:val="id-ID"/>
        </w:rPr>
        <w:t>diatas</w:t>
      </w:r>
      <w:proofErr w:type="spellEnd"/>
      <w:r w:rsidRPr="00FB15FF">
        <w:rPr>
          <w:lang w:val="id-ID"/>
        </w:rPr>
        <w:t xml:space="preserve">. perjanjian jaminan sendiri memberikan status kreditor </w:t>
      </w:r>
      <w:proofErr w:type="spellStart"/>
      <w:r w:rsidRPr="00FB15FF">
        <w:rPr>
          <w:lang w:val="id-ID"/>
        </w:rPr>
        <w:t>preference</w:t>
      </w:r>
      <w:proofErr w:type="spellEnd"/>
      <w:r w:rsidRPr="00FB15FF">
        <w:rPr>
          <w:lang w:val="id-ID"/>
        </w:rPr>
        <w:t xml:space="preserve"> bagi </w:t>
      </w:r>
      <w:proofErr w:type="spellStart"/>
      <w:r w:rsidRPr="00FB15FF">
        <w:rPr>
          <w:lang w:val="id-ID"/>
        </w:rPr>
        <w:t>lembiaga</w:t>
      </w:r>
      <w:proofErr w:type="spellEnd"/>
      <w:r w:rsidRPr="00FB15FF">
        <w:rPr>
          <w:lang w:val="id-ID"/>
        </w:rPr>
        <w:t xml:space="preserve"> pembiayaan selaku kreditor, yang berarti bahwa lembaga pembiayaan diberikan hak untuk mendahului dalam hal pelunasan hutang oleh </w:t>
      </w:r>
      <w:proofErr w:type="spellStart"/>
      <w:r w:rsidRPr="00FB15FF">
        <w:rPr>
          <w:lang w:val="id-ID"/>
        </w:rPr>
        <w:t>debitor</w:t>
      </w:r>
      <w:proofErr w:type="spellEnd"/>
      <w:r w:rsidRPr="00FB15FF">
        <w:rPr>
          <w:lang w:val="id-ID"/>
        </w:rPr>
        <w:t>.</w:t>
      </w:r>
    </w:p>
    <w:p w14:paraId="51FBC368" w14:textId="77777777" w:rsidR="00FB15FF" w:rsidRPr="00FB15FF" w:rsidRDefault="00FB15FF" w:rsidP="00FB15FF">
      <w:pPr>
        <w:ind w:firstLine="540"/>
        <w:jc w:val="both"/>
        <w:rPr>
          <w:lang w:val="id-ID"/>
        </w:rPr>
      </w:pPr>
      <w:r w:rsidRPr="00FB15FF">
        <w:rPr>
          <w:lang w:val="id-ID"/>
        </w:rPr>
        <w:t xml:space="preserve">Aturan hukum baik berupa </w:t>
      </w:r>
      <w:proofErr w:type="spellStart"/>
      <w:r w:rsidRPr="00FB15FF">
        <w:rPr>
          <w:lang w:val="id-ID"/>
        </w:rPr>
        <w:t>Undang-Undang</w:t>
      </w:r>
      <w:proofErr w:type="spellEnd"/>
      <w:r w:rsidRPr="00FB15FF">
        <w:rPr>
          <w:lang w:val="id-ID"/>
        </w:rPr>
        <w:t xml:space="preserve"> maupun hukum tidak tertulis yang berisi aturan-aturan yang bersifat umum menjadi pedoman bagi individu bertingkah laku dalam masyarakat, baik dalam </w:t>
      </w:r>
      <w:r w:rsidRPr="00FB15FF">
        <w:rPr>
          <w:lang w:val="id-ID"/>
        </w:rPr>
        <w:lastRenderedPageBreak/>
        <w:t xml:space="preserve">hubungan dengan sesama individu maupun hubungannya dengan masyarakat. Aturan-aturan ini menjadi batasan bagi masyarakat dalam membebani atau melakukan tindakan terhadap individu. Adanya aturan semacam itu dan pelaksanaan aturan tersebut akan menimbulkan kepastian hukum. Dengan demikian, kepastian hukum mengandung dua pengertian, pertama adanya aturan yang bersifat umum membuat individu mengetahui perbuatan yang boleh dan tidak boleh dilakukan dan kedua, berupa keamanan hukum bagi individu dari </w:t>
      </w:r>
      <w:proofErr w:type="spellStart"/>
      <w:r w:rsidRPr="00FB15FF">
        <w:rPr>
          <w:lang w:val="id-ID"/>
        </w:rPr>
        <w:t>kesewenangannya</w:t>
      </w:r>
      <w:proofErr w:type="spellEnd"/>
      <w:r w:rsidRPr="00FB15FF">
        <w:rPr>
          <w:lang w:val="id-ID"/>
        </w:rPr>
        <w:t>.</w:t>
      </w:r>
    </w:p>
    <w:p w14:paraId="428452FC" w14:textId="77777777" w:rsidR="00FB15FF" w:rsidRPr="00FB15FF" w:rsidRDefault="00FB15FF" w:rsidP="00FB15FF">
      <w:pPr>
        <w:ind w:firstLine="540"/>
        <w:jc w:val="both"/>
        <w:rPr>
          <w:lang w:val="id-ID"/>
        </w:rPr>
      </w:pPr>
      <w:r w:rsidRPr="00FB15FF">
        <w:rPr>
          <w:lang w:val="id-ID"/>
        </w:rPr>
        <w:t xml:space="preserve">Menurut </w:t>
      </w:r>
      <w:proofErr w:type="spellStart"/>
      <w:r w:rsidRPr="00FB15FF">
        <w:rPr>
          <w:lang w:val="id-ID"/>
        </w:rPr>
        <w:t>Kelsen</w:t>
      </w:r>
      <w:proofErr w:type="spellEnd"/>
      <w:r w:rsidRPr="00FB15FF">
        <w:rPr>
          <w:lang w:val="id-ID"/>
        </w:rPr>
        <w:t xml:space="preserve">, hukum adalah sebuah sistem norma. Norma adalah pernyataan yang menekankan aspek “seharusnya” atau das </w:t>
      </w:r>
      <w:proofErr w:type="spellStart"/>
      <w:r w:rsidRPr="00FB15FF">
        <w:rPr>
          <w:lang w:val="id-ID"/>
        </w:rPr>
        <w:t>sollen</w:t>
      </w:r>
      <w:proofErr w:type="spellEnd"/>
      <w:r w:rsidRPr="00FB15FF">
        <w:rPr>
          <w:lang w:val="id-ID"/>
        </w:rPr>
        <w:t xml:space="preserve">, dengan menyertakan beberapa peraturan tentang apa yang harus dilakukan. Norma-norma adalah produk dan aksi manusia yang </w:t>
      </w:r>
      <w:proofErr w:type="spellStart"/>
      <w:r w:rsidRPr="00FB15FF">
        <w:rPr>
          <w:lang w:val="id-ID"/>
        </w:rPr>
        <w:t>deliberative</w:t>
      </w:r>
      <w:proofErr w:type="spellEnd"/>
      <w:r w:rsidRPr="00FB15FF">
        <w:rPr>
          <w:lang w:val="id-ID"/>
        </w:rPr>
        <w:t xml:space="preserve">. </w:t>
      </w:r>
      <w:proofErr w:type="spellStart"/>
      <w:r w:rsidRPr="00FB15FF">
        <w:rPr>
          <w:lang w:val="id-ID"/>
        </w:rPr>
        <w:t>Undang-Undang</w:t>
      </w:r>
      <w:proofErr w:type="spellEnd"/>
      <w:r w:rsidRPr="00FB15FF">
        <w:rPr>
          <w:lang w:val="id-ID"/>
        </w:rPr>
        <w:t xml:space="preserve"> yang berisi aturan-aturan yang bersifat umum menjadi pedoman bagi individu bertingkah laku dalam bermasyarakat, baik dalam hubungan dengan sesama individu maupun dalam hubungannya dengan masyarakat. Aturan-aturan itu menjadi batasan bagi masyarakat dalam membebani atau melakukan tindakan terhadap individu. Adanya aturan itu dan pelaksanaan aturan tersebut menimbulkan kepastian hukum.</w:t>
      </w:r>
    </w:p>
    <w:p w14:paraId="69705E18" w14:textId="77777777" w:rsidR="00FB15FF" w:rsidRPr="00FB15FF" w:rsidRDefault="00FB15FF" w:rsidP="00FB15FF">
      <w:pPr>
        <w:ind w:firstLine="540"/>
        <w:jc w:val="both"/>
        <w:rPr>
          <w:lang w:val="id-ID"/>
        </w:rPr>
      </w:pPr>
      <w:r w:rsidRPr="00FB15FF">
        <w:rPr>
          <w:lang w:val="id-ID"/>
        </w:rPr>
        <w:t xml:space="preserve">Menurut </w:t>
      </w:r>
      <w:proofErr w:type="spellStart"/>
      <w:r w:rsidRPr="00FB15FF">
        <w:rPr>
          <w:lang w:val="id-ID"/>
        </w:rPr>
        <w:t>Utrecht</w:t>
      </w:r>
      <w:proofErr w:type="spellEnd"/>
      <w:r w:rsidRPr="00FB15FF">
        <w:rPr>
          <w:lang w:val="id-ID"/>
        </w:rPr>
        <w:t xml:space="preserve">, kepastian hukum mengandung dua pengertian, yaitu pertama, adanya aturan yang bersifat umum membuat individu mengetahui perbuatan apa yang boleh atau tidak boleh dilakukan, dan kedua, berupa keamanan hukum bagi individu dari kewenangan pemerintah karena dengan adanya aturan yang bersifat umum itu individu dapat mengetahui apa saja yang boleh dibebankan atau dilakukan oleh Negara terhadap individu. Menurut </w:t>
      </w:r>
      <w:proofErr w:type="spellStart"/>
      <w:r w:rsidRPr="00FB15FF">
        <w:rPr>
          <w:lang w:val="id-ID"/>
        </w:rPr>
        <w:t>Apeldoorn</w:t>
      </w:r>
      <w:proofErr w:type="spellEnd"/>
      <w:r w:rsidRPr="00FB15FF">
        <w:rPr>
          <w:lang w:val="id-ID"/>
        </w:rPr>
        <w:t>, kepastian hukum mempunyai dua segi, pertama mengenai soal dapat dibentuknya (</w:t>
      </w:r>
      <w:proofErr w:type="spellStart"/>
      <w:r w:rsidRPr="00FB15FF">
        <w:rPr>
          <w:lang w:val="id-ID"/>
        </w:rPr>
        <w:t>bepaalbaarheid</w:t>
      </w:r>
      <w:proofErr w:type="spellEnd"/>
      <w:r w:rsidRPr="00FB15FF">
        <w:rPr>
          <w:lang w:val="id-ID"/>
        </w:rPr>
        <w:t xml:space="preserve">) hukum dalam hal-hal yang konkret. Artinya pihak-pihak yang mencari Keadilan ingin mengetahui hukum dalam hal yang khusus sebelum memulai perkara. Kedua, kepastian hukum berarti keamanan hukum. Artinya perlindungan bagi para pihak terhadap kewenangan Hakim. Dalam paradigma positivisme definisi hukum harus melarang seluruh aturan yang mirip hukum, tetapi tidak bersifat perintah dari otoritas yang berdaulat, kepastian hukum harus selalu dijunjung tinggi </w:t>
      </w:r>
      <w:proofErr w:type="spellStart"/>
      <w:r w:rsidRPr="00FB15FF">
        <w:rPr>
          <w:lang w:val="id-ID"/>
        </w:rPr>
        <w:t>apapun</w:t>
      </w:r>
      <w:proofErr w:type="spellEnd"/>
      <w:r w:rsidRPr="00FB15FF">
        <w:rPr>
          <w:lang w:val="id-ID"/>
        </w:rPr>
        <w:t xml:space="preserve"> akibatnya dan tidak ada alasan untuk tidak menjunjung hal tersebut karena dalam paradigma </w:t>
      </w:r>
      <w:proofErr w:type="spellStart"/>
      <w:r w:rsidRPr="00FB15FF">
        <w:rPr>
          <w:lang w:val="id-ID"/>
        </w:rPr>
        <w:t>nya</w:t>
      </w:r>
      <w:proofErr w:type="spellEnd"/>
      <w:r w:rsidRPr="00FB15FF">
        <w:rPr>
          <w:lang w:val="id-ID"/>
        </w:rPr>
        <w:t xml:space="preserve"> hukum positif adalah satu-satunya hukum. </w:t>
      </w:r>
    </w:p>
    <w:p w14:paraId="16D6A2AD" w14:textId="77777777" w:rsidR="00FB15FF" w:rsidRPr="00FB15FF" w:rsidRDefault="00FB15FF" w:rsidP="00FB15FF">
      <w:pPr>
        <w:ind w:firstLine="540"/>
        <w:jc w:val="both"/>
        <w:rPr>
          <w:lang w:val="id-ID"/>
        </w:rPr>
      </w:pPr>
      <w:r w:rsidRPr="00FB15FF">
        <w:rPr>
          <w:lang w:val="id-ID"/>
        </w:rPr>
        <w:t xml:space="preserve">Dari pengertian yang telah dijelaskan oleh para ahli </w:t>
      </w:r>
      <w:proofErr w:type="spellStart"/>
      <w:r w:rsidRPr="00FB15FF">
        <w:rPr>
          <w:lang w:val="id-ID"/>
        </w:rPr>
        <w:t>diatas</w:t>
      </w:r>
      <w:proofErr w:type="spellEnd"/>
      <w:r w:rsidRPr="00FB15FF">
        <w:rPr>
          <w:lang w:val="id-ID"/>
        </w:rPr>
        <w:t xml:space="preserve">, secara umum kepastian adalah perihal keadaan yang pasti, ketentuan atau ketetapan. Hukum secara hakiki harus pasti dan adil. Pasti sebagai pedoman </w:t>
      </w:r>
      <w:proofErr w:type="spellStart"/>
      <w:r w:rsidRPr="00FB15FF">
        <w:rPr>
          <w:lang w:val="id-ID"/>
        </w:rPr>
        <w:t>kelakukan</w:t>
      </w:r>
      <w:proofErr w:type="spellEnd"/>
      <w:r w:rsidRPr="00FB15FF">
        <w:rPr>
          <w:lang w:val="id-ID"/>
        </w:rPr>
        <w:t xml:space="preserve"> dan adil karena pedoman kelakuan itu harus menunjang suatu tatanan yang dinilai wajar. Hanya karena bersifat adil dan dilaksanakan dengan pasti hukum dapat menjalankan fungsinya. Kepastian hukum merupakan pertanyaan yang hanya bisa dijawab secara normatif, bukan sosiologi.</w:t>
      </w:r>
    </w:p>
    <w:p w14:paraId="432B862A" w14:textId="77777777" w:rsidR="00FB15FF" w:rsidRPr="00FB15FF" w:rsidRDefault="00FB15FF" w:rsidP="00FB15FF">
      <w:pPr>
        <w:ind w:firstLine="540"/>
        <w:jc w:val="both"/>
        <w:rPr>
          <w:lang w:val="id-ID"/>
        </w:rPr>
      </w:pPr>
      <w:r w:rsidRPr="00FB15FF">
        <w:rPr>
          <w:lang w:val="id-ID"/>
        </w:rPr>
        <w:t xml:space="preserve">Kepastian  secara normatif adalah ketika suatu peraturan dibuat dan diundangkan secara pasti karena mengatur secara jelas dan logis. Jelas dalam artian tidak menimbulkan </w:t>
      </w:r>
      <w:proofErr w:type="spellStart"/>
      <w:r w:rsidRPr="00FB15FF">
        <w:rPr>
          <w:lang w:val="id-ID"/>
        </w:rPr>
        <w:t>keragu-raguan</w:t>
      </w:r>
      <w:proofErr w:type="spellEnd"/>
      <w:r w:rsidRPr="00FB15FF">
        <w:rPr>
          <w:lang w:val="id-ID"/>
        </w:rPr>
        <w:t xml:space="preserve"> (</w:t>
      </w:r>
      <w:proofErr w:type="spellStart"/>
      <w:r w:rsidRPr="00FB15FF">
        <w:rPr>
          <w:lang w:val="id-ID"/>
        </w:rPr>
        <w:t>multi</w:t>
      </w:r>
      <w:proofErr w:type="spellEnd"/>
      <w:r w:rsidRPr="00FB15FF">
        <w:rPr>
          <w:lang w:val="id-ID"/>
        </w:rPr>
        <w:t xml:space="preserve"> tafsir) dan logis. Jelas dalam artian ia menjadi suatu sistem norma dengan norma lain sehingga tidak berbenturan atau menimbulkan konflik norma. Kepastian hukum menunjuk kepada pemberlakuan hukum yang jelas, tetap, konsisten dan konsekuen yang pelaksanaannya tidak dapat dipengaruhi oleh keadaan-keadaan yang sifatnya subjektif. Kepastian dan keadilan bukanlah sekedar tuntutan moral, melainkan secara </w:t>
      </w:r>
      <w:proofErr w:type="spellStart"/>
      <w:r w:rsidRPr="00FB15FF">
        <w:rPr>
          <w:lang w:val="id-ID"/>
        </w:rPr>
        <w:t>factual</w:t>
      </w:r>
      <w:proofErr w:type="spellEnd"/>
      <w:r w:rsidRPr="00FB15FF">
        <w:rPr>
          <w:lang w:val="id-ID"/>
        </w:rPr>
        <w:t xml:space="preserve"> mencirikan hukum.</w:t>
      </w:r>
    </w:p>
    <w:p w14:paraId="653F2FEA" w14:textId="412FD196" w:rsidR="00CA7C79" w:rsidRPr="00CA3BF6" w:rsidRDefault="00FB15FF" w:rsidP="00FB15FF">
      <w:pPr>
        <w:ind w:firstLine="540"/>
        <w:jc w:val="both"/>
        <w:rPr>
          <w:lang w:val="id-ID"/>
        </w:rPr>
      </w:pPr>
      <w:r w:rsidRPr="00FB15FF">
        <w:rPr>
          <w:lang w:val="id-ID"/>
        </w:rPr>
        <w:t xml:space="preserve">Dikaitkan dengan teori kepastian hukum, penulis menggunakan teori ini agar penulis dapat menganalisis bahwa hukum baik tertulis maupun tidak tertulis telah memberikan kepastian hukum baik kepada </w:t>
      </w:r>
      <w:proofErr w:type="spellStart"/>
      <w:r w:rsidRPr="00FB15FF">
        <w:rPr>
          <w:lang w:val="id-ID"/>
        </w:rPr>
        <w:t>debitor</w:t>
      </w:r>
      <w:proofErr w:type="spellEnd"/>
      <w:r w:rsidRPr="00FB15FF">
        <w:rPr>
          <w:lang w:val="id-ID"/>
        </w:rPr>
        <w:t>, kreditor maupun kepada pihak ketiga yang akan menjadi bahasan dari penulis.</w:t>
      </w:r>
      <w:bookmarkEnd w:id="2"/>
      <w:bookmarkEnd w:id="3"/>
      <w:bookmarkEnd w:id="4"/>
    </w:p>
    <w:p w14:paraId="4ECB320E" w14:textId="77777777" w:rsidR="00CA7C79" w:rsidRPr="003D6B19" w:rsidRDefault="00CA7C79" w:rsidP="00E619D6">
      <w:pPr>
        <w:jc w:val="both"/>
      </w:pPr>
    </w:p>
    <w:p w14:paraId="644C15E1" w14:textId="657B43E1" w:rsidR="00CA7C79" w:rsidRPr="003D6B19" w:rsidRDefault="00CA7C79" w:rsidP="00CA7C79">
      <w:pPr>
        <w:tabs>
          <w:tab w:val="left" w:pos="426"/>
        </w:tabs>
        <w:rPr>
          <w:b/>
          <w:bCs/>
          <w:lang w:val="id-ID"/>
        </w:rPr>
      </w:pPr>
      <w:r w:rsidRPr="003D6B19">
        <w:rPr>
          <w:b/>
          <w:bCs/>
          <w:lang w:val="id-ID"/>
        </w:rPr>
        <w:t xml:space="preserve">METODE </w:t>
      </w:r>
    </w:p>
    <w:p w14:paraId="16DE2033" w14:textId="5E56014B" w:rsidR="00CA7C79" w:rsidRDefault="00FB15FF" w:rsidP="00CA3BF6">
      <w:pPr>
        <w:ind w:firstLine="540"/>
        <w:jc w:val="both"/>
        <w:rPr>
          <w:lang w:val="id-ID"/>
        </w:rPr>
      </w:pPr>
      <w:bookmarkStart w:id="5" w:name="_Hlk78354310"/>
      <w:r w:rsidRPr="00FB15FF">
        <w:rPr>
          <w:lang w:val="id-ID"/>
        </w:rPr>
        <w:t xml:space="preserve">Di dalam melakukan sesuatu penelitian akan menggunakan metode penelitian. Penelitian ilmiah adalah “suatu proses penalaran yang mengikuti suatu alur berpikir yang logis dan dengan menggabungkan metode yang juga ilmiah karena penelitian ilmiah selalu menuntut pengujian dan pembuktian.” Metode adalah proses, prinsip-prinsip dan tata cara dalam memecahkan suatu masalah, sedangkan penelitian adalah pemeriksaan secara hati-hati, tekun, teliti dan tuntas terhadap suatu gejala untuk menambah pengetahuan manusia. Dengan demikian metode penelitian ini dapat diartikan sebagai proses prinsip-prinsip dan tata cara yang digunakan dalam memecahkan suatu masalah dalam melaksanakan </w:t>
      </w:r>
      <w:proofErr w:type="spellStart"/>
      <w:r w:rsidRPr="00FB15FF">
        <w:rPr>
          <w:lang w:val="id-ID"/>
        </w:rPr>
        <w:t>penelitian.Penelitian</w:t>
      </w:r>
      <w:proofErr w:type="spellEnd"/>
      <w:r w:rsidRPr="00FB15FF">
        <w:rPr>
          <w:lang w:val="id-ID"/>
        </w:rPr>
        <w:t xml:space="preserve"> ini menggunakan penelitian kualitatif dengan metode penelitian hukum normatif didukung dengan penelitian empiris. </w:t>
      </w:r>
      <w:proofErr w:type="spellStart"/>
      <w:r w:rsidRPr="00FB15FF">
        <w:rPr>
          <w:lang w:val="id-ID"/>
        </w:rPr>
        <w:t>Dimana</w:t>
      </w:r>
      <w:proofErr w:type="spellEnd"/>
      <w:r w:rsidRPr="00FB15FF">
        <w:rPr>
          <w:lang w:val="id-ID"/>
        </w:rPr>
        <w:t xml:space="preserve"> penelitian kualitatif adalah metode penelitian yang menguraikan data secara bermutu dalam bentuk kalimat yang teratur, runtun, logis, tidak tumpang tindih dan selektif, sehingga memudahkan </w:t>
      </w:r>
      <w:proofErr w:type="spellStart"/>
      <w:r w:rsidRPr="00FB15FF">
        <w:rPr>
          <w:lang w:val="id-ID"/>
        </w:rPr>
        <w:t>interprestasi</w:t>
      </w:r>
      <w:proofErr w:type="spellEnd"/>
      <w:r w:rsidRPr="00FB15FF">
        <w:rPr>
          <w:lang w:val="id-ID"/>
        </w:rPr>
        <w:t xml:space="preserve"> data dalam pemahaman hasil analisis. Penelitian hukum normatif sebagaimana penulis ingin melakukan analisis terhadap permasalahan dalam penelitian melalui pendekatan terhadap asas-asas hukum serta mengacu pada norma-norma hukum yang terdapat dalam peraturan perundang-undangan yang ada di Indonesia dan menggunakan jenis data dari bahan Pustaka yang lazimnya dinamanya data primer dan sekunder serta didukung dengan sedikit data empiris</w:t>
      </w:r>
      <w:r w:rsidR="00CA3BF6" w:rsidRPr="00CA3BF6">
        <w:rPr>
          <w:lang w:val="id-ID"/>
        </w:rPr>
        <w:t>.</w:t>
      </w:r>
    </w:p>
    <w:p w14:paraId="247C74D6" w14:textId="559B005F" w:rsidR="00FB15FF" w:rsidRDefault="00FB15FF" w:rsidP="00CA3BF6">
      <w:pPr>
        <w:ind w:firstLine="540"/>
        <w:jc w:val="both"/>
        <w:rPr>
          <w:lang w:val="id-ID"/>
        </w:rPr>
      </w:pPr>
    </w:p>
    <w:p w14:paraId="366A130E" w14:textId="77777777" w:rsidR="00FB15FF" w:rsidRPr="00CA3BF6" w:rsidRDefault="00FB15FF" w:rsidP="00CA3BF6">
      <w:pPr>
        <w:ind w:firstLine="540"/>
        <w:jc w:val="both"/>
        <w:rPr>
          <w:lang w:val="id-ID"/>
        </w:rPr>
      </w:pPr>
    </w:p>
    <w:p w14:paraId="748AF2AD" w14:textId="77777777" w:rsidR="00450DD3" w:rsidRPr="003D6B19" w:rsidRDefault="00450DD3" w:rsidP="00450DD3">
      <w:pPr>
        <w:jc w:val="center"/>
        <w:rPr>
          <w:lang w:val="id-ID"/>
        </w:rPr>
      </w:pPr>
    </w:p>
    <w:bookmarkEnd w:id="5"/>
    <w:p w14:paraId="590576EB" w14:textId="19268BD1" w:rsidR="00450DD3" w:rsidRPr="00CA3BF6" w:rsidRDefault="00CA7C79" w:rsidP="00CA3BF6">
      <w:pPr>
        <w:tabs>
          <w:tab w:val="left" w:pos="426"/>
        </w:tabs>
        <w:rPr>
          <w:b/>
          <w:bCs/>
          <w:lang w:val="id-ID"/>
        </w:rPr>
      </w:pPr>
      <w:r w:rsidRPr="003D6B19">
        <w:rPr>
          <w:b/>
          <w:bCs/>
          <w:lang w:val="id-ID"/>
        </w:rPr>
        <w:t xml:space="preserve">HASIL DAN PEMBAHASAN </w:t>
      </w:r>
    </w:p>
    <w:p w14:paraId="38DC00FD" w14:textId="6BD72052" w:rsidR="00FB15FF" w:rsidRPr="00FB15FF" w:rsidRDefault="00FB15FF" w:rsidP="00FB15FF">
      <w:pPr>
        <w:ind w:firstLine="540"/>
        <w:jc w:val="both"/>
        <w:rPr>
          <w:lang w:val="en-US"/>
        </w:rPr>
      </w:pPr>
      <w:proofErr w:type="spellStart"/>
      <w:r w:rsidRPr="00FB15FF">
        <w:rPr>
          <w:lang w:val="en-US"/>
        </w:rPr>
        <w:t>Perkembangan</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jaminan</w:t>
      </w:r>
      <w:proofErr w:type="spellEnd"/>
      <w:r w:rsidRPr="00FB15FF">
        <w:rPr>
          <w:lang w:val="en-US"/>
        </w:rPr>
        <w:t xml:space="preserve"> di Indonesia </w:t>
      </w:r>
      <w:proofErr w:type="spellStart"/>
      <w:r w:rsidRPr="00FB15FF">
        <w:rPr>
          <w:lang w:val="en-US"/>
        </w:rPr>
        <w:t>merupakan</w:t>
      </w:r>
      <w:proofErr w:type="spellEnd"/>
      <w:r w:rsidRPr="00FB15FF">
        <w:rPr>
          <w:lang w:val="en-US"/>
        </w:rPr>
        <w:t xml:space="preserve"> </w:t>
      </w:r>
      <w:proofErr w:type="spellStart"/>
      <w:r w:rsidRPr="00FB15FF">
        <w:rPr>
          <w:lang w:val="en-US"/>
        </w:rPr>
        <w:t>perkembangan</w:t>
      </w:r>
      <w:proofErr w:type="spellEnd"/>
      <w:r w:rsidRPr="00FB15FF">
        <w:rPr>
          <w:lang w:val="en-US"/>
        </w:rPr>
        <w:t xml:space="preserve"> </w:t>
      </w:r>
      <w:proofErr w:type="spellStart"/>
      <w:r w:rsidRPr="00FB15FF">
        <w:rPr>
          <w:lang w:val="en-US"/>
        </w:rPr>
        <w:t>hukum</w:t>
      </w:r>
      <w:proofErr w:type="spellEnd"/>
      <w:r w:rsidRPr="00FB15FF">
        <w:rPr>
          <w:lang w:val="en-US"/>
        </w:rPr>
        <w:t xml:space="preserve"> yang </w:t>
      </w:r>
      <w:proofErr w:type="spellStart"/>
      <w:r w:rsidRPr="00FB15FF">
        <w:rPr>
          <w:lang w:val="en-US"/>
        </w:rPr>
        <w:t>dimulai</w:t>
      </w:r>
      <w:proofErr w:type="spellEnd"/>
      <w:r w:rsidRPr="00FB15FF">
        <w:rPr>
          <w:lang w:val="en-US"/>
        </w:rPr>
        <w:t xml:space="preserve"> </w:t>
      </w:r>
      <w:proofErr w:type="spellStart"/>
      <w:r w:rsidRPr="00FB15FF">
        <w:rPr>
          <w:lang w:val="en-US"/>
        </w:rPr>
        <w:t>dari</w:t>
      </w:r>
      <w:proofErr w:type="spellEnd"/>
      <w:r w:rsidRPr="00FB15FF">
        <w:rPr>
          <w:lang w:val="en-US"/>
        </w:rPr>
        <w:t xml:space="preserve"> masa </w:t>
      </w:r>
      <w:proofErr w:type="spellStart"/>
      <w:r w:rsidRPr="00FB15FF">
        <w:rPr>
          <w:lang w:val="en-US"/>
        </w:rPr>
        <w:t>penjajahan</w:t>
      </w:r>
      <w:proofErr w:type="spellEnd"/>
      <w:r w:rsidRPr="00FB15FF">
        <w:rPr>
          <w:lang w:val="en-US"/>
        </w:rPr>
        <w:t xml:space="preserve"> </w:t>
      </w:r>
      <w:proofErr w:type="spellStart"/>
      <w:r w:rsidRPr="00FB15FF">
        <w:rPr>
          <w:lang w:val="en-US"/>
        </w:rPr>
        <w:t>atau</w:t>
      </w:r>
      <w:proofErr w:type="spellEnd"/>
      <w:r w:rsidRPr="00FB15FF">
        <w:rPr>
          <w:lang w:val="en-US"/>
        </w:rPr>
        <w:t xml:space="preserve"> masa </w:t>
      </w:r>
      <w:proofErr w:type="spellStart"/>
      <w:r w:rsidRPr="00FB15FF">
        <w:rPr>
          <w:lang w:val="en-US"/>
        </w:rPr>
        <w:t>dimana</w:t>
      </w:r>
      <w:proofErr w:type="spellEnd"/>
      <w:r w:rsidRPr="00FB15FF">
        <w:rPr>
          <w:lang w:val="en-US"/>
        </w:rPr>
        <w:t xml:space="preserve"> </w:t>
      </w:r>
      <w:proofErr w:type="spellStart"/>
      <w:r w:rsidRPr="00FB15FF">
        <w:rPr>
          <w:lang w:val="en-US"/>
        </w:rPr>
        <w:t>pemerintahan</w:t>
      </w:r>
      <w:proofErr w:type="spellEnd"/>
      <w:r w:rsidRPr="00FB15FF">
        <w:rPr>
          <w:lang w:val="en-US"/>
        </w:rPr>
        <w:t xml:space="preserve"> </w:t>
      </w:r>
      <w:proofErr w:type="spellStart"/>
      <w:r w:rsidRPr="00FB15FF">
        <w:rPr>
          <w:lang w:val="en-US"/>
        </w:rPr>
        <w:t>Hindia</w:t>
      </w:r>
      <w:proofErr w:type="spellEnd"/>
      <w:r w:rsidRPr="00FB15FF">
        <w:rPr>
          <w:lang w:val="en-US"/>
        </w:rPr>
        <w:t xml:space="preserve"> Belanda, </w:t>
      </w:r>
      <w:proofErr w:type="spellStart"/>
      <w:r w:rsidRPr="00FB15FF">
        <w:rPr>
          <w:lang w:val="en-US"/>
        </w:rPr>
        <w:t>Jepang</w:t>
      </w:r>
      <w:proofErr w:type="spellEnd"/>
      <w:r w:rsidRPr="00FB15FF">
        <w:rPr>
          <w:lang w:val="en-US"/>
        </w:rPr>
        <w:t xml:space="preserve"> </w:t>
      </w:r>
      <w:proofErr w:type="spellStart"/>
      <w:r w:rsidRPr="00FB15FF">
        <w:rPr>
          <w:lang w:val="en-US"/>
        </w:rPr>
        <w:t>hingga</w:t>
      </w:r>
      <w:proofErr w:type="spellEnd"/>
      <w:r w:rsidRPr="00FB15FF">
        <w:rPr>
          <w:lang w:val="en-US"/>
        </w:rPr>
        <w:t xml:space="preserve"> zaman </w:t>
      </w:r>
      <w:proofErr w:type="spellStart"/>
      <w:r w:rsidRPr="00FB15FF">
        <w:rPr>
          <w:lang w:val="en-US"/>
        </w:rPr>
        <w:t>kemerdekaan</w:t>
      </w:r>
      <w:proofErr w:type="spellEnd"/>
      <w:r w:rsidRPr="00FB15FF">
        <w:rPr>
          <w:lang w:val="en-US"/>
        </w:rPr>
        <w:t xml:space="preserve"> </w:t>
      </w:r>
      <w:proofErr w:type="spellStart"/>
      <w:r w:rsidRPr="00FB15FF">
        <w:rPr>
          <w:lang w:val="en-US"/>
        </w:rPr>
        <w:t>sampai</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saat</w:t>
      </w:r>
      <w:proofErr w:type="spellEnd"/>
      <w:r w:rsidRPr="00FB15FF">
        <w:rPr>
          <w:lang w:val="en-US"/>
        </w:rPr>
        <w:t xml:space="preserve"> </w:t>
      </w:r>
      <w:proofErr w:type="spellStart"/>
      <w:r w:rsidRPr="00FB15FF">
        <w:rPr>
          <w:lang w:val="en-US"/>
        </w:rPr>
        <w:t>ini</w:t>
      </w:r>
      <w:proofErr w:type="spellEnd"/>
      <w:r w:rsidRPr="00FB15FF">
        <w:rPr>
          <w:lang w:val="en-US"/>
        </w:rPr>
        <w:t xml:space="preserve">. Pada masa </w:t>
      </w:r>
      <w:proofErr w:type="spellStart"/>
      <w:r w:rsidRPr="00FB15FF">
        <w:rPr>
          <w:lang w:val="en-US"/>
        </w:rPr>
        <w:t>ini</w:t>
      </w:r>
      <w:proofErr w:type="spellEnd"/>
      <w:r w:rsidRPr="00FB15FF">
        <w:rPr>
          <w:lang w:val="en-US"/>
        </w:rPr>
        <w:t xml:space="preserve"> </w:t>
      </w:r>
      <w:proofErr w:type="spellStart"/>
      <w:r w:rsidRPr="00FB15FF">
        <w:rPr>
          <w:lang w:val="en-US"/>
        </w:rPr>
        <w:t>ketentuan</w:t>
      </w:r>
      <w:proofErr w:type="spellEnd"/>
      <w:r w:rsidRPr="00FB15FF">
        <w:rPr>
          <w:lang w:val="en-US"/>
        </w:rPr>
        <w:t xml:space="preserve"> </w:t>
      </w:r>
      <w:proofErr w:type="spellStart"/>
      <w:r w:rsidRPr="00FB15FF">
        <w:rPr>
          <w:lang w:val="en-US"/>
        </w:rPr>
        <w:t>hukum</w:t>
      </w:r>
      <w:proofErr w:type="spellEnd"/>
      <w:r w:rsidRPr="00FB15FF">
        <w:rPr>
          <w:lang w:val="en-US"/>
        </w:rPr>
        <w:t xml:space="preserve"> yang </w:t>
      </w:r>
      <w:proofErr w:type="spellStart"/>
      <w:r w:rsidRPr="00FB15FF">
        <w:rPr>
          <w:lang w:val="en-US"/>
        </w:rPr>
        <w:t>mengatur</w:t>
      </w:r>
      <w:proofErr w:type="spellEnd"/>
      <w:r w:rsidRPr="00FB15FF">
        <w:rPr>
          <w:lang w:val="en-US"/>
        </w:rPr>
        <w:t xml:space="preserve"> </w:t>
      </w:r>
      <w:proofErr w:type="spellStart"/>
      <w:r w:rsidRPr="00FB15FF">
        <w:rPr>
          <w:lang w:val="en-US"/>
        </w:rPr>
        <w:t>tentang</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terdapat</w:t>
      </w:r>
      <w:proofErr w:type="spellEnd"/>
      <w:r w:rsidRPr="00FB15FF">
        <w:rPr>
          <w:lang w:val="en-US"/>
        </w:rPr>
        <w:t xml:space="preserve"> di </w:t>
      </w:r>
      <w:proofErr w:type="spellStart"/>
      <w:r w:rsidRPr="00FB15FF">
        <w:rPr>
          <w:lang w:val="en-US"/>
        </w:rPr>
        <w:t>dalam</w:t>
      </w:r>
      <w:proofErr w:type="spellEnd"/>
      <w:r w:rsidRPr="00FB15FF">
        <w:rPr>
          <w:lang w:val="en-US"/>
        </w:rPr>
        <w:t xml:space="preserve"> </w:t>
      </w:r>
      <w:proofErr w:type="spellStart"/>
      <w:r w:rsidRPr="00FB15FF">
        <w:rPr>
          <w:lang w:val="en-US"/>
        </w:rPr>
        <w:t>Buku</w:t>
      </w:r>
      <w:proofErr w:type="spellEnd"/>
      <w:r w:rsidRPr="00FB15FF">
        <w:rPr>
          <w:lang w:val="en-US"/>
        </w:rPr>
        <w:t xml:space="preserve"> II Kitab </w:t>
      </w:r>
      <w:proofErr w:type="spellStart"/>
      <w:r w:rsidRPr="00FB15FF">
        <w:rPr>
          <w:lang w:val="en-US"/>
        </w:rPr>
        <w:t>Undang-Undang</w:t>
      </w:r>
      <w:proofErr w:type="spellEnd"/>
      <w:r w:rsidRPr="00FB15FF">
        <w:rPr>
          <w:lang w:val="en-US"/>
        </w:rPr>
        <w:t xml:space="preserve"> Hukum </w:t>
      </w:r>
      <w:proofErr w:type="spellStart"/>
      <w:r w:rsidRPr="00FB15FF">
        <w:rPr>
          <w:lang w:val="en-US"/>
        </w:rPr>
        <w:t>Perdata</w:t>
      </w:r>
      <w:proofErr w:type="spellEnd"/>
      <w:r w:rsidRPr="00FB15FF">
        <w:rPr>
          <w:lang w:val="en-US"/>
        </w:rPr>
        <w:t xml:space="preserve"> (</w:t>
      </w:r>
      <w:proofErr w:type="spellStart"/>
      <w:r w:rsidRPr="00FB15FF">
        <w:rPr>
          <w:lang w:val="en-US"/>
        </w:rPr>
        <w:t>selanjutnya</w:t>
      </w:r>
      <w:proofErr w:type="spellEnd"/>
      <w:r w:rsidRPr="00FB15FF">
        <w:rPr>
          <w:lang w:val="en-US"/>
        </w:rPr>
        <w:t xml:space="preserve"> </w:t>
      </w:r>
      <w:proofErr w:type="spellStart"/>
      <w:r w:rsidRPr="00FB15FF">
        <w:rPr>
          <w:lang w:val="en-US"/>
        </w:rPr>
        <w:t>disingkat</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KUHPer</w:t>
      </w:r>
      <w:proofErr w:type="spellEnd"/>
      <w:r w:rsidRPr="00FB15FF">
        <w:rPr>
          <w:lang w:val="en-US"/>
        </w:rPr>
        <w:t xml:space="preserve">)  dan </w:t>
      </w:r>
      <w:proofErr w:type="spellStart"/>
      <w:r w:rsidRPr="00FB15FF">
        <w:rPr>
          <w:lang w:val="en-US"/>
        </w:rPr>
        <w:t>Stb</w:t>
      </w:r>
      <w:proofErr w:type="spellEnd"/>
      <w:r w:rsidRPr="00FB15FF">
        <w:rPr>
          <w:lang w:val="en-US"/>
        </w:rPr>
        <w:t xml:space="preserve"> 1908 </w:t>
      </w:r>
      <w:proofErr w:type="spellStart"/>
      <w:r w:rsidRPr="00FB15FF">
        <w:rPr>
          <w:lang w:val="en-US"/>
        </w:rPr>
        <w:t>Nomor</w:t>
      </w:r>
      <w:proofErr w:type="spellEnd"/>
      <w:r w:rsidRPr="00FB15FF">
        <w:rPr>
          <w:lang w:val="en-US"/>
        </w:rPr>
        <w:t xml:space="preserve"> 542 </w:t>
      </w:r>
      <w:proofErr w:type="spellStart"/>
      <w:r w:rsidRPr="00FB15FF">
        <w:rPr>
          <w:lang w:val="en-US"/>
        </w:rPr>
        <w:t>sebagaimana</w:t>
      </w:r>
      <w:proofErr w:type="spellEnd"/>
      <w:r w:rsidRPr="00FB15FF">
        <w:rPr>
          <w:lang w:val="en-US"/>
        </w:rPr>
        <w:t xml:space="preserve"> </w:t>
      </w:r>
      <w:proofErr w:type="spellStart"/>
      <w:r w:rsidRPr="00FB15FF">
        <w:rPr>
          <w:lang w:val="en-US"/>
        </w:rPr>
        <w:t>telah</w:t>
      </w:r>
      <w:proofErr w:type="spellEnd"/>
      <w:r w:rsidRPr="00FB15FF">
        <w:rPr>
          <w:lang w:val="en-US"/>
        </w:rPr>
        <w:t xml:space="preserve"> </w:t>
      </w:r>
      <w:proofErr w:type="spellStart"/>
      <w:r w:rsidRPr="00FB15FF">
        <w:rPr>
          <w:lang w:val="en-US"/>
        </w:rPr>
        <w:t>diubah</w:t>
      </w:r>
      <w:proofErr w:type="spellEnd"/>
      <w:r w:rsidRPr="00FB15FF">
        <w:rPr>
          <w:lang w:val="en-US"/>
        </w:rPr>
        <w:t xml:space="preserve"> </w:t>
      </w:r>
      <w:proofErr w:type="spellStart"/>
      <w:r w:rsidRPr="00FB15FF">
        <w:rPr>
          <w:lang w:val="en-US"/>
        </w:rPr>
        <w:t>menjadi</w:t>
      </w:r>
      <w:proofErr w:type="spellEnd"/>
      <w:r w:rsidRPr="00FB15FF">
        <w:rPr>
          <w:lang w:val="en-US"/>
        </w:rPr>
        <w:t xml:space="preserve"> </w:t>
      </w:r>
      <w:proofErr w:type="spellStart"/>
      <w:r w:rsidRPr="00FB15FF">
        <w:rPr>
          <w:lang w:val="en-US"/>
        </w:rPr>
        <w:t>Stb</w:t>
      </w:r>
      <w:proofErr w:type="spellEnd"/>
      <w:r w:rsidRPr="00FB15FF">
        <w:rPr>
          <w:lang w:val="en-US"/>
        </w:rPr>
        <w:t xml:space="preserve"> 1937 </w:t>
      </w:r>
      <w:proofErr w:type="spellStart"/>
      <w:r w:rsidRPr="00FB15FF">
        <w:rPr>
          <w:lang w:val="en-US"/>
        </w:rPr>
        <w:t>Nomor</w:t>
      </w:r>
      <w:proofErr w:type="spellEnd"/>
      <w:r w:rsidRPr="00FB15FF">
        <w:rPr>
          <w:lang w:val="en-US"/>
        </w:rPr>
        <w:t xml:space="preserve"> 190 </w:t>
      </w:r>
      <w:proofErr w:type="spellStart"/>
      <w:r w:rsidRPr="00FB15FF">
        <w:rPr>
          <w:lang w:val="en-US"/>
        </w:rPr>
        <w:t>tentang</w:t>
      </w:r>
      <w:proofErr w:type="spellEnd"/>
      <w:r w:rsidRPr="00FB15FF">
        <w:rPr>
          <w:lang w:val="en-US"/>
        </w:rPr>
        <w:t xml:space="preserve"> </w:t>
      </w:r>
      <w:proofErr w:type="spellStart"/>
      <w:r w:rsidRPr="00FB15FF">
        <w:rPr>
          <w:lang w:val="en-US"/>
        </w:rPr>
        <w:t>Creditverband</w:t>
      </w:r>
      <w:proofErr w:type="spellEnd"/>
      <w:r w:rsidRPr="00FB15FF">
        <w:rPr>
          <w:lang w:val="en-US"/>
        </w:rPr>
        <w:t xml:space="preserve"> yang </w:t>
      </w:r>
      <w:proofErr w:type="spellStart"/>
      <w:r w:rsidRPr="00FB15FF">
        <w:rPr>
          <w:lang w:val="en-US"/>
        </w:rPr>
        <w:t>dimana</w:t>
      </w:r>
      <w:proofErr w:type="spellEnd"/>
      <w:r w:rsidRPr="00FB15FF">
        <w:rPr>
          <w:lang w:val="en-US"/>
        </w:rPr>
        <w:t xml:space="preserve"> </w:t>
      </w:r>
      <w:proofErr w:type="spellStart"/>
      <w:r w:rsidRPr="00FB15FF">
        <w:rPr>
          <w:lang w:val="en-US"/>
        </w:rPr>
        <w:t>mengatur</w:t>
      </w:r>
      <w:proofErr w:type="spellEnd"/>
      <w:r w:rsidRPr="00FB15FF">
        <w:rPr>
          <w:lang w:val="en-US"/>
        </w:rPr>
        <w:t xml:space="preserve"> </w:t>
      </w:r>
      <w:proofErr w:type="spellStart"/>
      <w:r w:rsidRPr="00FB15FF">
        <w:rPr>
          <w:lang w:val="en-US"/>
        </w:rPr>
        <w:t>tentang</w:t>
      </w:r>
      <w:proofErr w:type="spellEnd"/>
      <w:r w:rsidRPr="00FB15FF">
        <w:rPr>
          <w:lang w:val="en-US"/>
        </w:rPr>
        <w:t xml:space="preserve"> </w:t>
      </w:r>
      <w:proofErr w:type="spellStart"/>
      <w:r w:rsidRPr="00FB15FF">
        <w:rPr>
          <w:lang w:val="en-US"/>
        </w:rPr>
        <w:t>prinsip-prinsip</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lembaga-lembaga</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baik</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gadai</w:t>
      </w:r>
      <w:proofErr w:type="spellEnd"/>
      <w:r w:rsidRPr="00FB15FF">
        <w:rPr>
          <w:lang w:val="en-US"/>
        </w:rPr>
        <w:t xml:space="preserve"> </w:t>
      </w:r>
      <w:proofErr w:type="spellStart"/>
      <w:r w:rsidRPr="00FB15FF">
        <w:rPr>
          <w:lang w:val="en-US"/>
        </w:rPr>
        <w:t>maupun</w:t>
      </w:r>
      <w:proofErr w:type="spellEnd"/>
      <w:r w:rsidRPr="00FB15FF">
        <w:rPr>
          <w:lang w:val="en-US"/>
        </w:rPr>
        <w:t xml:space="preserve"> </w:t>
      </w:r>
      <w:proofErr w:type="spellStart"/>
      <w:r w:rsidRPr="00FB15FF">
        <w:rPr>
          <w:lang w:val="en-US"/>
        </w:rPr>
        <w:t>hypotek</w:t>
      </w:r>
      <w:proofErr w:type="spellEnd"/>
      <w:r w:rsidRPr="00FB15FF">
        <w:rPr>
          <w:lang w:val="en-US"/>
        </w:rPr>
        <w:t xml:space="preserve">, dan </w:t>
      </w:r>
      <w:proofErr w:type="spellStart"/>
      <w:r w:rsidRPr="00FB15FF">
        <w:rPr>
          <w:lang w:val="en-US"/>
        </w:rPr>
        <w:t>mengatur</w:t>
      </w:r>
      <w:proofErr w:type="spellEnd"/>
      <w:r w:rsidRPr="00FB15FF">
        <w:rPr>
          <w:lang w:val="en-US"/>
        </w:rPr>
        <w:t xml:space="preserve"> </w:t>
      </w:r>
      <w:proofErr w:type="spellStart"/>
      <w:r w:rsidRPr="00FB15FF">
        <w:rPr>
          <w:lang w:val="en-US"/>
        </w:rPr>
        <w:t>tentang</w:t>
      </w:r>
      <w:proofErr w:type="spellEnd"/>
      <w:r w:rsidRPr="00FB15FF">
        <w:rPr>
          <w:lang w:val="en-US"/>
        </w:rPr>
        <w:t xml:space="preserve"> </w:t>
      </w:r>
      <w:proofErr w:type="spellStart"/>
      <w:r w:rsidRPr="00FB15FF">
        <w:rPr>
          <w:lang w:val="en-US"/>
        </w:rPr>
        <w:t>penanggungan</w:t>
      </w:r>
      <w:proofErr w:type="spellEnd"/>
      <w:r w:rsidRPr="00FB15FF">
        <w:rPr>
          <w:lang w:val="en-US"/>
        </w:rPr>
        <w:t xml:space="preserve"> </w:t>
      </w:r>
      <w:proofErr w:type="spellStart"/>
      <w:r w:rsidRPr="00FB15FF">
        <w:rPr>
          <w:lang w:val="en-US"/>
        </w:rPr>
        <w:t>hutang</w:t>
      </w:r>
      <w:proofErr w:type="spellEnd"/>
      <w:r w:rsidRPr="00FB15FF">
        <w:rPr>
          <w:lang w:val="en-US"/>
        </w:rPr>
        <w:t>.</w:t>
      </w:r>
      <w:r>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dibagi</w:t>
      </w:r>
      <w:proofErr w:type="spellEnd"/>
      <w:r w:rsidRPr="00FB15FF">
        <w:rPr>
          <w:lang w:val="en-US"/>
        </w:rPr>
        <w:t xml:space="preserve"> </w:t>
      </w:r>
      <w:proofErr w:type="spellStart"/>
      <w:r w:rsidRPr="00FB15FF">
        <w:rPr>
          <w:lang w:val="en-US"/>
        </w:rPr>
        <w:t>menjadi</w:t>
      </w:r>
      <w:proofErr w:type="spellEnd"/>
      <w:r w:rsidRPr="00FB15FF">
        <w:rPr>
          <w:lang w:val="en-US"/>
        </w:rPr>
        <w:t xml:space="preserve"> 2 </w:t>
      </w:r>
      <w:proofErr w:type="spellStart"/>
      <w:r w:rsidRPr="00FB15FF">
        <w:rPr>
          <w:lang w:val="en-US"/>
        </w:rPr>
        <w:t>jenis</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yaitu</w:t>
      </w:r>
      <w:proofErr w:type="spellEnd"/>
      <w:r w:rsidRPr="00FB15FF">
        <w:rPr>
          <w:lang w:val="en-US"/>
        </w:rPr>
        <w:t>:</w:t>
      </w:r>
    </w:p>
    <w:p w14:paraId="68BAF1A7" w14:textId="77777777" w:rsidR="00FB15FF" w:rsidRDefault="00FB15FF" w:rsidP="00FB15FF">
      <w:pPr>
        <w:jc w:val="both"/>
        <w:rPr>
          <w:lang w:val="en-US"/>
        </w:rPr>
      </w:pPr>
    </w:p>
    <w:p w14:paraId="6B1EBEA7" w14:textId="66D58974" w:rsidR="00FB15FF" w:rsidRPr="00FB15FF" w:rsidRDefault="00FB15FF" w:rsidP="00FB15FF">
      <w:pPr>
        <w:jc w:val="both"/>
        <w:rPr>
          <w:b/>
          <w:lang w:val="en-US"/>
        </w:rPr>
      </w:pPr>
      <w:proofErr w:type="spellStart"/>
      <w:r w:rsidRPr="00FB15FF">
        <w:rPr>
          <w:b/>
          <w:lang w:val="en-US"/>
        </w:rPr>
        <w:t>Jaminan</w:t>
      </w:r>
      <w:proofErr w:type="spellEnd"/>
      <w:r w:rsidRPr="00FB15FF">
        <w:rPr>
          <w:b/>
          <w:lang w:val="en-US"/>
        </w:rPr>
        <w:t xml:space="preserve"> </w:t>
      </w:r>
      <w:proofErr w:type="spellStart"/>
      <w:r w:rsidRPr="00FB15FF">
        <w:rPr>
          <w:b/>
          <w:lang w:val="en-US"/>
        </w:rPr>
        <w:t>Umum</w:t>
      </w:r>
      <w:proofErr w:type="spellEnd"/>
      <w:r w:rsidRPr="00FB15FF">
        <w:rPr>
          <w:b/>
          <w:lang w:val="en-US"/>
        </w:rPr>
        <w:t xml:space="preserve"> </w:t>
      </w:r>
      <w:proofErr w:type="spellStart"/>
      <w:r w:rsidRPr="00FB15FF">
        <w:rPr>
          <w:b/>
          <w:lang w:val="en-US"/>
        </w:rPr>
        <w:t>yaitu</w:t>
      </w:r>
      <w:proofErr w:type="spellEnd"/>
      <w:r w:rsidRPr="00FB15FF">
        <w:rPr>
          <w:b/>
          <w:lang w:val="en-US"/>
        </w:rPr>
        <w:t xml:space="preserve"> </w:t>
      </w:r>
      <w:proofErr w:type="spellStart"/>
      <w:r w:rsidRPr="00FB15FF">
        <w:rPr>
          <w:b/>
          <w:lang w:val="en-US"/>
        </w:rPr>
        <w:t>jaminan</w:t>
      </w:r>
      <w:proofErr w:type="spellEnd"/>
      <w:r w:rsidRPr="00FB15FF">
        <w:rPr>
          <w:b/>
          <w:lang w:val="en-US"/>
        </w:rPr>
        <w:t xml:space="preserve"> yang </w:t>
      </w:r>
      <w:proofErr w:type="spellStart"/>
      <w:r w:rsidRPr="00FB15FF">
        <w:rPr>
          <w:b/>
          <w:lang w:val="en-US"/>
        </w:rPr>
        <w:t>timbul</w:t>
      </w:r>
      <w:proofErr w:type="spellEnd"/>
      <w:r w:rsidRPr="00FB15FF">
        <w:rPr>
          <w:b/>
          <w:lang w:val="en-US"/>
        </w:rPr>
        <w:t xml:space="preserve"> </w:t>
      </w:r>
      <w:proofErr w:type="spellStart"/>
      <w:r w:rsidRPr="00FB15FF">
        <w:rPr>
          <w:b/>
          <w:lang w:val="en-US"/>
        </w:rPr>
        <w:t>karena</w:t>
      </w:r>
      <w:proofErr w:type="spellEnd"/>
      <w:r w:rsidRPr="00FB15FF">
        <w:rPr>
          <w:b/>
          <w:lang w:val="en-US"/>
        </w:rPr>
        <w:t xml:space="preserve"> </w:t>
      </w:r>
      <w:proofErr w:type="spellStart"/>
      <w:r w:rsidRPr="00FB15FF">
        <w:rPr>
          <w:b/>
          <w:lang w:val="en-US"/>
        </w:rPr>
        <w:t>Undang-Undang</w:t>
      </w:r>
      <w:proofErr w:type="spellEnd"/>
    </w:p>
    <w:p w14:paraId="1584F738" w14:textId="77777777" w:rsidR="00FB15FF" w:rsidRPr="00FB15FF" w:rsidRDefault="00FB15FF" w:rsidP="00FB15FF">
      <w:pPr>
        <w:ind w:firstLine="540"/>
        <w:jc w:val="both"/>
        <w:rPr>
          <w:lang w:val="en-US"/>
        </w:rPr>
      </w:pPr>
      <w:proofErr w:type="spellStart"/>
      <w:r w:rsidRPr="00FB15FF">
        <w:rPr>
          <w:lang w:val="en-US"/>
        </w:rPr>
        <w:t>Jaminan</w:t>
      </w:r>
      <w:proofErr w:type="spellEnd"/>
      <w:r w:rsidRPr="00FB15FF">
        <w:rPr>
          <w:lang w:val="en-US"/>
        </w:rPr>
        <w:t xml:space="preserve"> </w:t>
      </w:r>
      <w:proofErr w:type="spellStart"/>
      <w:r w:rsidRPr="00FB15FF">
        <w:rPr>
          <w:lang w:val="en-US"/>
        </w:rPr>
        <w:t>Umum</w:t>
      </w:r>
      <w:proofErr w:type="spellEnd"/>
      <w:r w:rsidRPr="00FB15FF">
        <w:rPr>
          <w:lang w:val="en-US"/>
        </w:rPr>
        <w:t xml:space="preserve"> </w:t>
      </w:r>
      <w:proofErr w:type="spellStart"/>
      <w:r w:rsidRPr="00FB15FF">
        <w:rPr>
          <w:lang w:val="en-US"/>
        </w:rPr>
        <w:t>yaitu</w:t>
      </w:r>
      <w:proofErr w:type="spellEnd"/>
      <w:r w:rsidRPr="00FB15FF">
        <w:rPr>
          <w:lang w:val="en-US"/>
        </w:rPr>
        <w:t xml:space="preserve"> </w:t>
      </w:r>
      <w:proofErr w:type="spellStart"/>
      <w:r w:rsidRPr="00FB15FF">
        <w:rPr>
          <w:lang w:val="en-US"/>
        </w:rPr>
        <w:t>jaminan</w:t>
      </w:r>
      <w:proofErr w:type="spellEnd"/>
      <w:r w:rsidRPr="00FB15FF">
        <w:rPr>
          <w:lang w:val="en-US"/>
        </w:rPr>
        <w:t xml:space="preserve"> yang </w:t>
      </w:r>
      <w:proofErr w:type="spellStart"/>
      <w:r w:rsidRPr="00FB15FF">
        <w:rPr>
          <w:lang w:val="en-US"/>
        </w:rPr>
        <w:t>dilandasi</w:t>
      </w:r>
      <w:proofErr w:type="spellEnd"/>
      <w:r w:rsidRPr="00FB15FF">
        <w:rPr>
          <w:lang w:val="en-US"/>
        </w:rPr>
        <w:t xml:space="preserve"> oleh </w:t>
      </w:r>
      <w:proofErr w:type="spellStart"/>
      <w:r w:rsidRPr="00FB15FF">
        <w:rPr>
          <w:lang w:val="en-US"/>
        </w:rPr>
        <w:t>Pasal</w:t>
      </w:r>
      <w:proofErr w:type="spellEnd"/>
      <w:r w:rsidRPr="00FB15FF">
        <w:rPr>
          <w:lang w:val="en-US"/>
        </w:rPr>
        <w:t xml:space="preserve"> 1131 dan 1132 </w:t>
      </w:r>
      <w:proofErr w:type="spellStart"/>
      <w:r w:rsidRPr="00FB15FF">
        <w:rPr>
          <w:lang w:val="en-US"/>
        </w:rPr>
        <w:t>KUHPer</w:t>
      </w:r>
      <w:proofErr w:type="spellEnd"/>
      <w:r w:rsidRPr="00FB15FF">
        <w:rPr>
          <w:lang w:val="en-US"/>
        </w:rPr>
        <w:t xml:space="preserve"> yang </w:t>
      </w:r>
      <w:proofErr w:type="spellStart"/>
      <w:r w:rsidRPr="00FB15FF">
        <w:rPr>
          <w:lang w:val="en-US"/>
        </w:rPr>
        <w:t>menjelaskan</w:t>
      </w:r>
      <w:proofErr w:type="spellEnd"/>
      <w:r w:rsidRPr="00FB15FF">
        <w:rPr>
          <w:lang w:val="en-US"/>
        </w:rPr>
        <w:t xml:space="preserve"> “</w:t>
      </w:r>
      <w:proofErr w:type="spellStart"/>
      <w:r w:rsidRPr="00FB15FF">
        <w:rPr>
          <w:lang w:val="en-US"/>
        </w:rPr>
        <w:t>Segala</w:t>
      </w:r>
      <w:proofErr w:type="spellEnd"/>
      <w:r w:rsidRPr="00FB15FF">
        <w:rPr>
          <w:lang w:val="en-US"/>
        </w:rPr>
        <w:t xml:space="preserve"> </w:t>
      </w:r>
      <w:proofErr w:type="spellStart"/>
      <w:r w:rsidRPr="00FB15FF">
        <w:rPr>
          <w:lang w:val="en-US"/>
        </w:rPr>
        <w:t>barang-barang</w:t>
      </w:r>
      <w:proofErr w:type="spellEnd"/>
      <w:r w:rsidRPr="00FB15FF">
        <w:rPr>
          <w:lang w:val="en-US"/>
        </w:rPr>
        <w:t xml:space="preserve"> </w:t>
      </w:r>
      <w:proofErr w:type="spellStart"/>
      <w:r w:rsidRPr="00FB15FF">
        <w:rPr>
          <w:lang w:val="en-US"/>
        </w:rPr>
        <w:t>bergerak</w:t>
      </w:r>
      <w:proofErr w:type="spellEnd"/>
      <w:r w:rsidRPr="00FB15FF">
        <w:rPr>
          <w:lang w:val="en-US"/>
        </w:rPr>
        <w:t xml:space="preserve"> dan </w:t>
      </w:r>
      <w:proofErr w:type="spellStart"/>
      <w:r w:rsidRPr="00FB15FF">
        <w:rPr>
          <w:lang w:val="en-US"/>
        </w:rPr>
        <w:t>tak</w:t>
      </w:r>
      <w:proofErr w:type="spellEnd"/>
      <w:r w:rsidRPr="00FB15FF">
        <w:rPr>
          <w:lang w:val="en-US"/>
        </w:rPr>
        <w:t xml:space="preserve"> </w:t>
      </w:r>
      <w:proofErr w:type="spellStart"/>
      <w:r w:rsidRPr="00FB15FF">
        <w:rPr>
          <w:lang w:val="en-US"/>
        </w:rPr>
        <w:t>bergerak</w:t>
      </w:r>
      <w:proofErr w:type="spellEnd"/>
      <w:r w:rsidRPr="00FB15FF">
        <w:rPr>
          <w:lang w:val="en-US"/>
        </w:rPr>
        <w:t xml:space="preserve"> </w:t>
      </w:r>
      <w:proofErr w:type="spellStart"/>
      <w:r w:rsidRPr="00FB15FF">
        <w:rPr>
          <w:lang w:val="en-US"/>
        </w:rPr>
        <w:t>milik</w:t>
      </w:r>
      <w:proofErr w:type="spellEnd"/>
      <w:r w:rsidRPr="00FB15FF">
        <w:rPr>
          <w:lang w:val="en-US"/>
        </w:rPr>
        <w:t xml:space="preserve"> </w:t>
      </w:r>
      <w:proofErr w:type="spellStart"/>
      <w:r w:rsidRPr="00FB15FF">
        <w:rPr>
          <w:lang w:val="en-US"/>
        </w:rPr>
        <w:t>debitor</w:t>
      </w:r>
      <w:proofErr w:type="spellEnd"/>
      <w:r w:rsidRPr="00FB15FF">
        <w:rPr>
          <w:lang w:val="en-US"/>
        </w:rPr>
        <w:t xml:space="preserve"> , </w:t>
      </w:r>
      <w:proofErr w:type="spellStart"/>
      <w:r w:rsidRPr="00FB15FF">
        <w:rPr>
          <w:lang w:val="en-US"/>
        </w:rPr>
        <w:t>baik</w:t>
      </w:r>
      <w:proofErr w:type="spellEnd"/>
      <w:r w:rsidRPr="00FB15FF">
        <w:rPr>
          <w:lang w:val="en-US"/>
        </w:rPr>
        <w:t xml:space="preserve"> yang </w:t>
      </w:r>
      <w:proofErr w:type="spellStart"/>
      <w:r w:rsidRPr="00FB15FF">
        <w:rPr>
          <w:lang w:val="en-US"/>
        </w:rPr>
        <w:t>sudah</w:t>
      </w:r>
      <w:proofErr w:type="spellEnd"/>
      <w:r w:rsidRPr="00FB15FF">
        <w:rPr>
          <w:lang w:val="en-US"/>
        </w:rPr>
        <w:t xml:space="preserve"> </w:t>
      </w:r>
      <w:proofErr w:type="spellStart"/>
      <w:r w:rsidRPr="00FB15FF">
        <w:rPr>
          <w:lang w:val="en-US"/>
        </w:rPr>
        <w:t>ada</w:t>
      </w:r>
      <w:proofErr w:type="spellEnd"/>
      <w:r w:rsidRPr="00FB15FF">
        <w:rPr>
          <w:lang w:val="en-US"/>
        </w:rPr>
        <w:t xml:space="preserve"> </w:t>
      </w:r>
      <w:proofErr w:type="spellStart"/>
      <w:r w:rsidRPr="00FB15FF">
        <w:rPr>
          <w:lang w:val="en-US"/>
        </w:rPr>
        <w:t>maupun</w:t>
      </w:r>
      <w:proofErr w:type="spellEnd"/>
      <w:r w:rsidRPr="00FB15FF">
        <w:rPr>
          <w:lang w:val="en-US"/>
        </w:rPr>
        <w:t xml:space="preserve"> yang </w:t>
      </w:r>
      <w:proofErr w:type="spellStart"/>
      <w:r w:rsidRPr="00FB15FF">
        <w:rPr>
          <w:lang w:val="en-US"/>
        </w:rPr>
        <w:t>akan</w:t>
      </w:r>
      <w:proofErr w:type="spellEnd"/>
      <w:r w:rsidRPr="00FB15FF">
        <w:rPr>
          <w:lang w:val="en-US"/>
        </w:rPr>
        <w:t xml:space="preserve"> </w:t>
      </w:r>
      <w:proofErr w:type="spellStart"/>
      <w:r w:rsidRPr="00FB15FF">
        <w:rPr>
          <w:lang w:val="en-US"/>
        </w:rPr>
        <w:t>ada</w:t>
      </w:r>
      <w:proofErr w:type="spellEnd"/>
      <w:r w:rsidRPr="00FB15FF">
        <w:rPr>
          <w:lang w:val="en-US"/>
        </w:rPr>
        <w:t xml:space="preserve">, </w:t>
      </w:r>
      <w:proofErr w:type="spellStart"/>
      <w:r w:rsidRPr="00FB15FF">
        <w:rPr>
          <w:lang w:val="en-US"/>
        </w:rPr>
        <w:t>menjadi</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perikatan-perikatan</w:t>
      </w:r>
      <w:proofErr w:type="spellEnd"/>
      <w:r w:rsidRPr="00FB15FF">
        <w:rPr>
          <w:lang w:val="en-US"/>
        </w:rPr>
        <w:t xml:space="preserve"> </w:t>
      </w:r>
      <w:proofErr w:type="spellStart"/>
      <w:r w:rsidRPr="00FB15FF">
        <w:rPr>
          <w:lang w:val="en-US"/>
        </w:rPr>
        <w:t>perorangan</w:t>
      </w:r>
      <w:proofErr w:type="spellEnd"/>
      <w:r w:rsidRPr="00FB15FF">
        <w:rPr>
          <w:lang w:val="en-US"/>
        </w:rPr>
        <w:t xml:space="preserve"> </w:t>
      </w:r>
      <w:proofErr w:type="spellStart"/>
      <w:r w:rsidRPr="00FB15FF">
        <w:rPr>
          <w:lang w:val="en-US"/>
        </w:rPr>
        <w:t>debitor</w:t>
      </w:r>
      <w:proofErr w:type="spellEnd"/>
      <w:r w:rsidRPr="00FB15FF">
        <w:rPr>
          <w:lang w:val="en-US"/>
        </w:rPr>
        <w:t xml:space="preserve"> </w:t>
      </w:r>
      <w:proofErr w:type="spellStart"/>
      <w:r w:rsidRPr="00FB15FF">
        <w:rPr>
          <w:lang w:val="en-US"/>
        </w:rPr>
        <w:t>itu</w:t>
      </w:r>
      <w:proofErr w:type="spellEnd"/>
      <w:r w:rsidRPr="00FB15FF">
        <w:rPr>
          <w:lang w:val="en-US"/>
        </w:rPr>
        <w:t xml:space="preserve">.” dan </w:t>
      </w:r>
      <w:proofErr w:type="spellStart"/>
      <w:r w:rsidRPr="00FB15FF">
        <w:rPr>
          <w:lang w:val="en-US"/>
        </w:rPr>
        <w:t>dilanjutkan</w:t>
      </w:r>
      <w:proofErr w:type="spellEnd"/>
      <w:r w:rsidRPr="00FB15FF">
        <w:rPr>
          <w:lang w:val="en-US"/>
        </w:rPr>
        <w:t xml:space="preserve"> , “</w:t>
      </w:r>
      <w:proofErr w:type="spellStart"/>
      <w:r w:rsidRPr="00FB15FF">
        <w:rPr>
          <w:lang w:val="en-US"/>
        </w:rPr>
        <w:t>Barang-barang</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menjadi</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bersama</w:t>
      </w:r>
      <w:proofErr w:type="spellEnd"/>
      <w:r w:rsidRPr="00FB15FF">
        <w:rPr>
          <w:lang w:val="en-US"/>
        </w:rPr>
        <w:t xml:space="preserve"> </w:t>
      </w:r>
      <w:proofErr w:type="spellStart"/>
      <w:r w:rsidRPr="00FB15FF">
        <w:rPr>
          <w:lang w:val="en-US"/>
        </w:rPr>
        <w:t>bagi</w:t>
      </w:r>
      <w:proofErr w:type="spellEnd"/>
      <w:r w:rsidRPr="00FB15FF">
        <w:rPr>
          <w:lang w:val="en-US"/>
        </w:rPr>
        <w:t xml:space="preserve"> </w:t>
      </w:r>
      <w:proofErr w:type="spellStart"/>
      <w:r w:rsidRPr="00FB15FF">
        <w:rPr>
          <w:lang w:val="en-US"/>
        </w:rPr>
        <w:t>semua</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terhadapnya</w:t>
      </w:r>
      <w:proofErr w:type="spellEnd"/>
      <w:r w:rsidRPr="00FB15FF">
        <w:rPr>
          <w:lang w:val="en-US"/>
        </w:rPr>
        <w:t xml:space="preserve"> </w:t>
      </w:r>
      <w:proofErr w:type="spellStart"/>
      <w:r w:rsidRPr="00FB15FF">
        <w:rPr>
          <w:lang w:val="en-US"/>
        </w:rPr>
        <w:t>hasil</w:t>
      </w:r>
      <w:proofErr w:type="spellEnd"/>
      <w:r w:rsidRPr="00FB15FF">
        <w:rPr>
          <w:lang w:val="en-US"/>
        </w:rPr>
        <w:t xml:space="preserve"> </w:t>
      </w:r>
      <w:proofErr w:type="spellStart"/>
      <w:r w:rsidRPr="00FB15FF">
        <w:rPr>
          <w:lang w:val="en-US"/>
        </w:rPr>
        <w:t>penjualan</w:t>
      </w:r>
      <w:proofErr w:type="spellEnd"/>
      <w:r w:rsidRPr="00FB15FF">
        <w:rPr>
          <w:lang w:val="en-US"/>
        </w:rPr>
        <w:t xml:space="preserve"> </w:t>
      </w:r>
      <w:proofErr w:type="spellStart"/>
      <w:r w:rsidRPr="00FB15FF">
        <w:rPr>
          <w:lang w:val="en-US"/>
        </w:rPr>
        <w:t>barang-barang</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dibagi</w:t>
      </w:r>
      <w:proofErr w:type="spellEnd"/>
      <w:r w:rsidRPr="00FB15FF">
        <w:rPr>
          <w:lang w:val="en-US"/>
        </w:rPr>
        <w:t xml:space="preserve"> </w:t>
      </w:r>
      <w:proofErr w:type="spellStart"/>
      <w:r w:rsidRPr="00FB15FF">
        <w:rPr>
          <w:lang w:val="en-US"/>
        </w:rPr>
        <w:t>menurut</w:t>
      </w:r>
      <w:proofErr w:type="spellEnd"/>
      <w:r w:rsidRPr="00FB15FF">
        <w:rPr>
          <w:lang w:val="en-US"/>
        </w:rPr>
        <w:t xml:space="preserve"> </w:t>
      </w:r>
      <w:proofErr w:type="spellStart"/>
      <w:r w:rsidRPr="00FB15FF">
        <w:rPr>
          <w:lang w:val="en-US"/>
        </w:rPr>
        <w:t>perbandingan</w:t>
      </w:r>
      <w:proofErr w:type="spellEnd"/>
      <w:r w:rsidRPr="00FB15FF">
        <w:rPr>
          <w:lang w:val="en-US"/>
        </w:rPr>
        <w:t xml:space="preserve"> </w:t>
      </w:r>
      <w:proofErr w:type="spellStart"/>
      <w:r w:rsidRPr="00FB15FF">
        <w:rPr>
          <w:lang w:val="en-US"/>
        </w:rPr>
        <w:t>piutang</w:t>
      </w:r>
      <w:proofErr w:type="spellEnd"/>
      <w:r w:rsidRPr="00FB15FF">
        <w:rPr>
          <w:lang w:val="en-US"/>
        </w:rPr>
        <w:t xml:space="preserve"> masing-masing </w:t>
      </w:r>
      <w:proofErr w:type="spellStart"/>
      <w:r w:rsidRPr="00FB15FF">
        <w:rPr>
          <w:lang w:val="en-US"/>
        </w:rPr>
        <w:t>kecuali</w:t>
      </w:r>
      <w:proofErr w:type="spellEnd"/>
      <w:r w:rsidRPr="00FB15FF">
        <w:rPr>
          <w:lang w:val="en-US"/>
        </w:rPr>
        <w:t xml:space="preserve"> </w:t>
      </w:r>
      <w:proofErr w:type="spellStart"/>
      <w:r w:rsidRPr="00FB15FF">
        <w:rPr>
          <w:lang w:val="en-US"/>
        </w:rPr>
        <w:t>bila</w:t>
      </w:r>
      <w:proofErr w:type="spellEnd"/>
      <w:r w:rsidRPr="00FB15FF">
        <w:rPr>
          <w:lang w:val="en-US"/>
        </w:rPr>
        <w:t xml:space="preserve"> di </w:t>
      </w:r>
      <w:proofErr w:type="spellStart"/>
      <w:r w:rsidRPr="00FB15FF">
        <w:rPr>
          <w:lang w:val="en-US"/>
        </w:rPr>
        <w:t>antara</w:t>
      </w:r>
      <w:proofErr w:type="spellEnd"/>
      <w:r w:rsidRPr="00FB15FF">
        <w:rPr>
          <w:lang w:val="en-US"/>
        </w:rPr>
        <w:t xml:space="preserve"> para </w:t>
      </w:r>
      <w:proofErr w:type="spellStart"/>
      <w:r w:rsidRPr="00FB15FF">
        <w:rPr>
          <w:lang w:val="en-US"/>
        </w:rPr>
        <w:t>kreditor</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ada</w:t>
      </w:r>
      <w:proofErr w:type="spellEnd"/>
      <w:r w:rsidRPr="00FB15FF">
        <w:rPr>
          <w:lang w:val="en-US"/>
        </w:rPr>
        <w:t xml:space="preserve"> </w:t>
      </w:r>
      <w:proofErr w:type="spellStart"/>
      <w:r w:rsidRPr="00FB15FF">
        <w:rPr>
          <w:lang w:val="en-US"/>
        </w:rPr>
        <w:t>alasan-alasan</w:t>
      </w:r>
      <w:proofErr w:type="spellEnd"/>
      <w:r w:rsidRPr="00FB15FF">
        <w:rPr>
          <w:lang w:val="en-US"/>
        </w:rPr>
        <w:t xml:space="preserve"> </w:t>
      </w:r>
      <w:proofErr w:type="spellStart"/>
      <w:r w:rsidRPr="00FB15FF">
        <w:rPr>
          <w:lang w:val="en-US"/>
        </w:rPr>
        <w:t>sah</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didahulukan</w:t>
      </w:r>
      <w:proofErr w:type="spellEnd"/>
      <w:r w:rsidRPr="00FB15FF">
        <w:rPr>
          <w:lang w:val="en-US"/>
        </w:rPr>
        <w:t xml:space="preserve">”. </w:t>
      </w:r>
    </w:p>
    <w:p w14:paraId="290CDE36" w14:textId="77777777" w:rsidR="00FB15FF" w:rsidRPr="00FB15FF" w:rsidRDefault="00FB15FF" w:rsidP="00FB15FF">
      <w:pPr>
        <w:ind w:firstLine="540"/>
        <w:jc w:val="both"/>
        <w:rPr>
          <w:lang w:val="en-US"/>
        </w:rPr>
      </w:pPr>
      <w:proofErr w:type="spellStart"/>
      <w:r w:rsidRPr="00FB15FF">
        <w:rPr>
          <w:lang w:val="en-US"/>
        </w:rPr>
        <w:t>Jaminan</w:t>
      </w:r>
      <w:proofErr w:type="spellEnd"/>
      <w:r w:rsidRPr="00FB15FF">
        <w:rPr>
          <w:lang w:val="en-US"/>
        </w:rPr>
        <w:t xml:space="preserve"> </w:t>
      </w:r>
      <w:proofErr w:type="spellStart"/>
      <w:r w:rsidRPr="00FB15FF">
        <w:rPr>
          <w:lang w:val="en-US"/>
        </w:rPr>
        <w:t>Umum</w:t>
      </w:r>
      <w:proofErr w:type="spellEnd"/>
      <w:r w:rsidRPr="00FB15FF">
        <w:rPr>
          <w:lang w:val="en-US"/>
        </w:rPr>
        <w:t xml:space="preserve"> yang </w:t>
      </w:r>
      <w:proofErr w:type="spellStart"/>
      <w:r w:rsidRPr="00FB15FF">
        <w:rPr>
          <w:lang w:val="en-US"/>
        </w:rPr>
        <w:t>diatur</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KUHPer</w:t>
      </w:r>
      <w:proofErr w:type="spellEnd"/>
      <w:r w:rsidRPr="00FB15FF">
        <w:rPr>
          <w:lang w:val="en-US"/>
        </w:rPr>
        <w:t xml:space="preserve"> </w:t>
      </w:r>
      <w:proofErr w:type="spellStart"/>
      <w:r w:rsidRPr="00FB15FF">
        <w:rPr>
          <w:lang w:val="en-US"/>
        </w:rPr>
        <w:t>hanya</w:t>
      </w:r>
      <w:proofErr w:type="spellEnd"/>
      <w:r w:rsidRPr="00FB15FF">
        <w:rPr>
          <w:lang w:val="en-US"/>
        </w:rPr>
        <w:t xml:space="preserve"> </w:t>
      </w:r>
      <w:proofErr w:type="spellStart"/>
      <w:r w:rsidRPr="00FB15FF">
        <w:rPr>
          <w:lang w:val="en-US"/>
        </w:rPr>
        <w:t>memberikan</w:t>
      </w:r>
      <w:proofErr w:type="spellEnd"/>
      <w:r w:rsidRPr="00FB15FF">
        <w:rPr>
          <w:lang w:val="en-US"/>
        </w:rPr>
        <w:t xml:space="preserve"> </w:t>
      </w:r>
      <w:proofErr w:type="spellStart"/>
      <w:r w:rsidRPr="00FB15FF">
        <w:rPr>
          <w:lang w:val="en-US"/>
        </w:rPr>
        <w:t>segala</w:t>
      </w:r>
      <w:proofErr w:type="spellEnd"/>
      <w:r w:rsidRPr="00FB15FF">
        <w:rPr>
          <w:lang w:val="en-US"/>
        </w:rPr>
        <w:t xml:space="preserve"> </w:t>
      </w:r>
      <w:proofErr w:type="spellStart"/>
      <w:r w:rsidRPr="00FB15FF">
        <w:rPr>
          <w:lang w:val="en-US"/>
        </w:rPr>
        <w:t>barang</w:t>
      </w:r>
      <w:proofErr w:type="spellEnd"/>
      <w:r w:rsidRPr="00FB15FF">
        <w:rPr>
          <w:lang w:val="en-US"/>
        </w:rPr>
        <w:t xml:space="preserve"> </w:t>
      </w:r>
      <w:proofErr w:type="spellStart"/>
      <w:r w:rsidRPr="00FB15FF">
        <w:rPr>
          <w:lang w:val="en-US"/>
        </w:rPr>
        <w:t>tanpa</w:t>
      </w:r>
      <w:proofErr w:type="spellEnd"/>
      <w:r w:rsidRPr="00FB15FF">
        <w:rPr>
          <w:lang w:val="en-US"/>
        </w:rPr>
        <w:t xml:space="preserve"> </w:t>
      </w:r>
      <w:proofErr w:type="spellStart"/>
      <w:r w:rsidRPr="00FB15FF">
        <w:rPr>
          <w:lang w:val="en-US"/>
        </w:rPr>
        <w:t>menafsirkan</w:t>
      </w:r>
      <w:proofErr w:type="spellEnd"/>
      <w:r w:rsidRPr="00FB15FF">
        <w:rPr>
          <w:lang w:val="en-US"/>
        </w:rPr>
        <w:t xml:space="preserve"> </w:t>
      </w:r>
      <w:proofErr w:type="spellStart"/>
      <w:r w:rsidRPr="00FB15FF">
        <w:rPr>
          <w:lang w:val="en-US"/>
        </w:rPr>
        <w:t>barang</w:t>
      </w:r>
      <w:proofErr w:type="spellEnd"/>
      <w:r w:rsidRPr="00FB15FF">
        <w:rPr>
          <w:lang w:val="en-US"/>
        </w:rPr>
        <w:t xml:space="preserve"> </w:t>
      </w:r>
      <w:proofErr w:type="spellStart"/>
      <w:r w:rsidRPr="00FB15FF">
        <w:rPr>
          <w:lang w:val="en-US"/>
        </w:rPr>
        <w:t>apa</w:t>
      </w:r>
      <w:proofErr w:type="spellEnd"/>
      <w:r w:rsidRPr="00FB15FF">
        <w:rPr>
          <w:lang w:val="en-US"/>
        </w:rPr>
        <w:t xml:space="preserve"> </w:t>
      </w:r>
      <w:proofErr w:type="spellStart"/>
      <w:r w:rsidRPr="00FB15FF">
        <w:rPr>
          <w:lang w:val="en-US"/>
        </w:rPr>
        <w:t>saja</w:t>
      </w:r>
      <w:proofErr w:type="spellEnd"/>
      <w:r w:rsidRPr="00FB15FF">
        <w:rPr>
          <w:lang w:val="en-US"/>
        </w:rPr>
        <w:t xml:space="preserve"> yang </w:t>
      </w:r>
      <w:proofErr w:type="spellStart"/>
      <w:r w:rsidRPr="00FB15FF">
        <w:rPr>
          <w:lang w:val="en-US"/>
        </w:rPr>
        <w:t>dapat</w:t>
      </w:r>
      <w:proofErr w:type="spellEnd"/>
      <w:r w:rsidRPr="00FB15FF">
        <w:rPr>
          <w:lang w:val="en-US"/>
        </w:rPr>
        <w:t xml:space="preserve"> </w:t>
      </w:r>
      <w:proofErr w:type="spellStart"/>
      <w:r w:rsidRPr="00FB15FF">
        <w:rPr>
          <w:lang w:val="en-US"/>
        </w:rPr>
        <w:t>dikategorikan</w:t>
      </w:r>
      <w:proofErr w:type="spellEnd"/>
      <w:r w:rsidRPr="00FB15FF">
        <w:rPr>
          <w:lang w:val="en-US"/>
        </w:rPr>
        <w:t xml:space="preserve"> </w:t>
      </w:r>
      <w:proofErr w:type="spellStart"/>
      <w:r w:rsidRPr="00FB15FF">
        <w:rPr>
          <w:lang w:val="en-US"/>
        </w:rPr>
        <w:t>sebagai</w:t>
      </w:r>
      <w:proofErr w:type="spellEnd"/>
      <w:r w:rsidRPr="00FB15FF">
        <w:rPr>
          <w:lang w:val="en-US"/>
        </w:rPr>
        <w:t xml:space="preserve"> </w:t>
      </w:r>
      <w:proofErr w:type="spellStart"/>
      <w:r w:rsidRPr="00FB15FF">
        <w:rPr>
          <w:lang w:val="en-US"/>
        </w:rPr>
        <w:t>jaminan</w:t>
      </w:r>
      <w:proofErr w:type="spellEnd"/>
      <w:r w:rsidRPr="00FB15FF">
        <w:rPr>
          <w:lang w:val="en-US"/>
        </w:rPr>
        <w:t xml:space="preserve">. Agar </w:t>
      </w:r>
      <w:proofErr w:type="spellStart"/>
      <w:r w:rsidRPr="00FB15FF">
        <w:rPr>
          <w:lang w:val="en-US"/>
        </w:rPr>
        <w:t>seorang</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memiliki</w:t>
      </w:r>
      <w:proofErr w:type="spellEnd"/>
      <w:r w:rsidRPr="00FB15FF">
        <w:rPr>
          <w:lang w:val="en-US"/>
        </w:rPr>
        <w:t xml:space="preserve"> </w:t>
      </w:r>
      <w:proofErr w:type="spellStart"/>
      <w:r w:rsidRPr="00FB15FF">
        <w:rPr>
          <w:lang w:val="en-US"/>
        </w:rPr>
        <w:t>kedudukan</w:t>
      </w:r>
      <w:proofErr w:type="spellEnd"/>
      <w:r w:rsidRPr="00FB15FF">
        <w:rPr>
          <w:lang w:val="en-US"/>
        </w:rPr>
        <w:t xml:space="preserve"> yang </w:t>
      </w:r>
      <w:proofErr w:type="spellStart"/>
      <w:r w:rsidRPr="00FB15FF">
        <w:rPr>
          <w:lang w:val="en-US"/>
        </w:rPr>
        <w:t>lebih</w:t>
      </w:r>
      <w:proofErr w:type="spellEnd"/>
      <w:r w:rsidRPr="00FB15FF">
        <w:rPr>
          <w:lang w:val="en-US"/>
        </w:rPr>
        <w:t xml:space="preserve"> </w:t>
      </w:r>
      <w:proofErr w:type="spellStart"/>
      <w:r w:rsidRPr="00FB15FF">
        <w:rPr>
          <w:lang w:val="en-US"/>
        </w:rPr>
        <w:t>baik</w:t>
      </w:r>
      <w:proofErr w:type="spellEnd"/>
      <w:r w:rsidRPr="00FB15FF">
        <w:rPr>
          <w:lang w:val="en-US"/>
        </w:rPr>
        <w:t xml:space="preserve"> di banding </w:t>
      </w:r>
      <w:proofErr w:type="spellStart"/>
      <w:r w:rsidRPr="00FB15FF">
        <w:rPr>
          <w:lang w:val="en-US"/>
        </w:rPr>
        <w:t>dengan</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lainnya</w:t>
      </w:r>
      <w:proofErr w:type="spellEnd"/>
      <w:r w:rsidRPr="00FB15FF">
        <w:rPr>
          <w:lang w:val="en-US"/>
        </w:rPr>
        <w:t xml:space="preserve">, </w:t>
      </w:r>
      <w:proofErr w:type="spellStart"/>
      <w:r w:rsidRPr="00FB15FF">
        <w:rPr>
          <w:lang w:val="en-US"/>
        </w:rPr>
        <w:t>maka</w:t>
      </w:r>
      <w:proofErr w:type="spellEnd"/>
      <w:r w:rsidRPr="00FB15FF">
        <w:rPr>
          <w:lang w:val="en-US"/>
        </w:rPr>
        <w:t xml:space="preserve"> utang </w:t>
      </w:r>
      <w:proofErr w:type="spellStart"/>
      <w:r w:rsidRPr="00FB15FF">
        <w:rPr>
          <w:lang w:val="en-US"/>
        </w:rPr>
        <w:t>kreditor</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diikat</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khusus</w:t>
      </w:r>
      <w:proofErr w:type="spellEnd"/>
      <w:r w:rsidRPr="00FB15FF">
        <w:rPr>
          <w:lang w:val="en-US"/>
        </w:rPr>
        <w:t xml:space="preserve"> </w:t>
      </w:r>
      <w:proofErr w:type="spellStart"/>
      <w:r w:rsidRPr="00FB15FF">
        <w:rPr>
          <w:lang w:val="en-US"/>
        </w:rPr>
        <w:t>sehingga</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memiliki</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preferensi</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pelunasan</w:t>
      </w:r>
      <w:proofErr w:type="spellEnd"/>
      <w:r w:rsidRPr="00FB15FF">
        <w:rPr>
          <w:lang w:val="en-US"/>
        </w:rPr>
        <w:t xml:space="preserve"> </w:t>
      </w:r>
      <w:proofErr w:type="spellStart"/>
      <w:r w:rsidRPr="00FB15FF">
        <w:rPr>
          <w:lang w:val="en-US"/>
        </w:rPr>
        <w:t>utangnya</w:t>
      </w:r>
      <w:proofErr w:type="spellEnd"/>
      <w:r w:rsidRPr="00FB15FF">
        <w:rPr>
          <w:lang w:val="en-US"/>
        </w:rPr>
        <w:t xml:space="preserve">. Dimana </w:t>
      </w:r>
      <w:proofErr w:type="spellStart"/>
      <w:r w:rsidRPr="00FB15FF">
        <w:rPr>
          <w:lang w:val="en-US"/>
        </w:rPr>
        <w:t>hak</w:t>
      </w:r>
      <w:proofErr w:type="spellEnd"/>
      <w:r w:rsidRPr="00FB15FF">
        <w:rPr>
          <w:lang w:val="en-US"/>
        </w:rPr>
        <w:t xml:space="preserve"> </w:t>
      </w:r>
      <w:proofErr w:type="spellStart"/>
      <w:r w:rsidRPr="00FB15FF">
        <w:rPr>
          <w:lang w:val="en-US"/>
        </w:rPr>
        <w:t>prefensi</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kita</w:t>
      </w:r>
      <w:proofErr w:type="spellEnd"/>
      <w:r w:rsidRPr="00FB15FF">
        <w:rPr>
          <w:lang w:val="en-US"/>
        </w:rPr>
        <w:t xml:space="preserve"> </w:t>
      </w:r>
      <w:proofErr w:type="spellStart"/>
      <w:r w:rsidRPr="00FB15FF">
        <w:rPr>
          <w:lang w:val="en-US"/>
        </w:rPr>
        <w:t>lihat</w:t>
      </w:r>
      <w:proofErr w:type="spellEnd"/>
      <w:r w:rsidRPr="00FB15FF">
        <w:rPr>
          <w:lang w:val="en-US"/>
        </w:rPr>
        <w:t xml:space="preserve"> pada </w:t>
      </w:r>
      <w:proofErr w:type="spellStart"/>
      <w:r w:rsidRPr="00FB15FF">
        <w:rPr>
          <w:lang w:val="en-US"/>
        </w:rPr>
        <w:t>klausul</w:t>
      </w:r>
      <w:proofErr w:type="spellEnd"/>
      <w:r w:rsidRPr="00FB15FF">
        <w:rPr>
          <w:lang w:val="en-US"/>
        </w:rPr>
        <w:t xml:space="preserve"> </w:t>
      </w:r>
      <w:proofErr w:type="spellStart"/>
      <w:r w:rsidRPr="00FB15FF">
        <w:rPr>
          <w:lang w:val="en-US"/>
        </w:rPr>
        <w:t>terakhir</w:t>
      </w:r>
      <w:proofErr w:type="spellEnd"/>
      <w:r w:rsidRPr="00FB15FF">
        <w:rPr>
          <w:lang w:val="en-US"/>
        </w:rPr>
        <w:t xml:space="preserve"> </w:t>
      </w:r>
      <w:proofErr w:type="spellStart"/>
      <w:r w:rsidRPr="00FB15FF">
        <w:rPr>
          <w:lang w:val="en-US"/>
        </w:rPr>
        <w:t>Pasal</w:t>
      </w:r>
      <w:proofErr w:type="spellEnd"/>
      <w:r w:rsidRPr="00FB15FF">
        <w:rPr>
          <w:lang w:val="en-US"/>
        </w:rPr>
        <w:t xml:space="preserve"> 1132 </w:t>
      </w:r>
      <w:proofErr w:type="spellStart"/>
      <w:r w:rsidRPr="00FB15FF">
        <w:rPr>
          <w:lang w:val="en-US"/>
        </w:rPr>
        <w:t>KUHPer</w:t>
      </w:r>
      <w:proofErr w:type="spellEnd"/>
      <w:r w:rsidRPr="00FB15FF">
        <w:rPr>
          <w:lang w:val="en-US"/>
        </w:rPr>
        <w:t xml:space="preserve"> </w:t>
      </w:r>
      <w:proofErr w:type="spellStart"/>
      <w:r w:rsidRPr="00FB15FF">
        <w:rPr>
          <w:lang w:val="en-US"/>
        </w:rPr>
        <w:t>yakni</w:t>
      </w:r>
      <w:proofErr w:type="spellEnd"/>
      <w:r w:rsidRPr="00FB15FF">
        <w:rPr>
          <w:lang w:val="en-US"/>
        </w:rPr>
        <w:t>: ”</w:t>
      </w:r>
      <w:proofErr w:type="spellStart"/>
      <w:r w:rsidRPr="00FB15FF">
        <w:rPr>
          <w:lang w:val="en-US"/>
        </w:rPr>
        <w:t>mengenai</w:t>
      </w:r>
      <w:proofErr w:type="spellEnd"/>
      <w:r w:rsidRPr="00FB15FF">
        <w:rPr>
          <w:lang w:val="en-US"/>
        </w:rPr>
        <w:t xml:space="preserve"> </w:t>
      </w:r>
      <w:proofErr w:type="spellStart"/>
      <w:r w:rsidRPr="00FB15FF">
        <w:rPr>
          <w:lang w:val="en-US"/>
        </w:rPr>
        <w:t>siapa</w:t>
      </w:r>
      <w:proofErr w:type="spellEnd"/>
      <w:r w:rsidRPr="00FB15FF">
        <w:rPr>
          <w:lang w:val="en-US"/>
        </w:rPr>
        <w:t xml:space="preserve"> </w:t>
      </w:r>
      <w:proofErr w:type="spellStart"/>
      <w:r w:rsidRPr="00FB15FF">
        <w:rPr>
          <w:lang w:val="en-US"/>
        </w:rPr>
        <w:t>saja</w:t>
      </w:r>
      <w:proofErr w:type="spellEnd"/>
      <w:r w:rsidRPr="00FB15FF">
        <w:rPr>
          <w:lang w:val="en-US"/>
        </w:rPr>
        <w:t xml:space="preserve"> orang yang </w:t>
      </w:r>
      <w:proofErr w:type="spellStart"/>
      <w:r w:rsidRPr="00FB15FF">
        <w:rPr>
          <w:lang w:val="en-US"/>
        </w:rPr>
        <w:t>memiliki</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preferensi</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menurut</w:t>
      </w:r>
      <w:proofErr w:type="spellEnd"/>
      <w:r w:rsidRPr="00FB15FF">
        <w:rPr>
          <w:lang w:val="en-US"/>
        </w:rPr>
        <w:t xml:space="preserve"> </w:t>
      </w:r>
      <w:proofErr w:type="spellStart"/>
      <w:r w:rsidRPr="00FB15FF">
        <w:rPr>
          <w:lang w:val="en-US"/>
        </w:rPr>
        <w:t>Pasal</w:t>
      </w:r>
      <w:proofErr w:type="spellEnd"/>
      <w:r w:rsidRPr="00FB15FF">
        <w:rPr>
          <w:lang w:val="en-US"/>
        </w:rPr>
        <w:t xml:space="preserve"> 1133 </w:t>
      </w:r>
      <w:proofErr w:type="spellStart"/>
      <w:r w:rsidRPr="00FB15FF">
        <w:rPr>
          <w:lang w:val="en-US"/>
        </w:rPr>
        <w:t>KUHPer</w:t>
      </w:r>
      <w:proofErr w:type="spellEnd"/>
      <w:r w:rsidRPr="00FB15FF">
        <w:rPr>
          <w:lang w:val="en-US"/>
        </w:rPr>
        <w:t xml:space="preserve"> </w:t>
      </w:r>
      <w:proofErr w:type="spellStart"/>
      <w:r w:rsidRPr="00FB15FF">
        <w:rPr>
          <w:lang w:val="en-US"/>
        </w:rPr>
        <w:t>adalah</w:t>
      </w:r>
      <w:proofErr w:type="spellEnd"/>
      <w:r w:rsidRPr="00FB15FF">
        <w:rPr>
          <w:lang w:val="en-US"/>
        </w:rPr>
        <w:t xml:space="preserve"> orang-orang yang </w:t>
      </w:r>
      <w:proofErr w:type="spellStart"/>
      <w:r w:rsidRPr="00FB15FF">
        <w:rPr>
          <w:lang w:val="en-US"/>
        </w:rPr>
        <w:t>berpiutang</w:t>
      </w:r>
      <w:proofErr w:type="spellEnd"/>
      <w:r w:rsidRPr="00FB15FF">
        <w:rPr>
          <w:lang w:val="en-US"/>
        </w:rPr>
        <w:t xml:space="preserve"> </w:t>
      </w:r>
      <w:proofErr w:type="spellStart"/>
      <w:r w:rsidRPr="00FB15FF">
        <w:rPr>
          <w:lang w:val="en-US"/>
        </w:rPr>
        <w:t>terbit</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istimewa</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gadai</w:t>
      </w:r>
      <w:proofErr w:type="spellEnd"/>
      <w:r w:rsidRPr="00FB15FF">
        <w:rPr>
          <w:lang w:val="en-US"/>
        </w:rPr>
        <w:t xml:space="preserve"> dan </w:t>
      </w:r>
      <w:proofErr w:type="spellStart"/>
      <w:r w:rsidRPr="00FB15FF">
        <w:rPr>
          <w:lang w:val="en-US"/>
        </w:rPr>
        <w:t>dari</w:t>
      </w:r>
      <w:proofErr w:type="spellEnd"/>
      <w:r w:rsidRPr="00FB15FF">
        <w:rPr>
          <w:lang w:val="en-US"/>
        </w:rPr>
        <w:t xml:space="preserve"> </w:t>
      </w:r>
      <w:proofErr w:type="spellStart"/>
      <w:r w:rsidRPr="00FB15FF">
        <w:rPr>
          <w:lang w:val="en-US"/>
        </w:rPr>
        <w:t>hipotek</w:t>
      </w:r>
      <w:proofErr w:type="spellEnd"/>
      <w:r w:rsidRPr="00FB15FF">
        <w:rPr>
          <w:lang w:val="en-US"/>
        </w:rPr>
        <w:t>.</w:t>
      </w:r>
    </w:p>
    <w:p w14:paraId="3D3BD077" w14:textId="77777777" w:rsidR="00FB15FF" w:rsidRDefault="00FB15FF" w:rsidP="00FB15FF">
      <w:pPr>
        <w:jc w:val="both"/>
        <w:rPr>
          <w:lang w:val="en-US"/>
        </w:rPr>
      </w:pPr>
    </w:p>
    <w:p w14:paraId="6DB5804D" w14:textId="716A538D" w:rsidR="00FB15FF" w:rsidRPr="00FB15FF" w:rsidRDefault="00FB15FF" w:rsidP="00FB15FF">
      <w:pPr>
        <w:jc w:val="both"/>
        <w:rPr>
          <w:lang w:val="en-US"/>
        </w:rPr>
      </w:pPr>
      <w:proofErr w:type="spellStart"/>
      <w:r w:rsidRPr="00FB15FF">
        <w:rPr>
          <w:b/>
          <w:lang w:val="en-US"/>
        </w:rPr>
        <w:t>Jaminan</w:t>
      </w:r>
      <w:proofErr w:type="spellEnd"/>
      <w:r w:rsidRPr="00FB15FF">
        <w:rPr>
          <w:b/>
          <w:lang w:val="en-US"/>
        </w:rPr>
        <w:t xml:space="preserve"> </w:t>
      </w:r>
      <w:proofErr w:type="spellStart"/>
      <w:r w:rsidRPr="00FB15FF">
        <w:rPr>
          <w:b/>
          <w:lang w:val="en-US"/>
        </w:rPr>
        <w:t>Khusus</w:t>
      </w:r>
      <w:proofErr w:type="spellEnd"/>
      <w:r w:rsidRPr="00FB15FF">
        <w:rPr>
          <w:b/>
          <w:lang w:val="en-US"/>
        </w:rPr>
        <w:t xml:space="preserve"> </w:t>
      </w:r>
      <w:proofErr w:type="spellStart"/>
      <w:r w:rsidRPr="00FB15FF">
        <w:rPr>
          <w:b/>
          <w:lang w:val="en-US"/>
        </w:rPr>
        <w:t>yaitu</w:t>
      </w:r>
      <w:proofErr w:type="spellEnd"/>
      <w:r w:rsidRPr="00FB15FF">
        <w:rPr>
          <w:b/>
          <w:lang w:val="en-US"/>
        </w:rPr>
        <w:t xml:space="preserve"> </w:t>
      </w:r>
      <w:proofErr w:type="spellStart"/>
      <w:r w:rsidRPr="00FB15FF">
        <w:rPr>
          <w:b/>
          <w:lang w:val="en-US"/>
        </w:rPr>
        <w:t>jaminan</w:t>
      </w:r>
      <w:proofErr w:type="spellEnd"/>
      <w:r w:rsidRPr="00FB15FF">
        <w:rPr>
          <w:b/>
          <w:lang w:val="en-US"/>
        </w:rPr>
        <w:t xml:space="preserve"> yang </w:t>
      </w:r>
      <w:proofErr w:type="spellStart"/>
      <w:r w:rsidRPr="00FB15FF">
        <w:rPr>
          <w:b/>
          <w:lang w:val="en-US"/>
        </w:rPr>
        <w:t>timbul</w:t>
      </w:r>
      <w:proofErr w:type="spellEnd"/>
      <w:r w:rsidRPr="00FB15FF">
        <w:rPr>
          <w:b/>
          <w:lang w:val="en-US"/>
        </w:rPr>
        <w:t xml:space="preserve"> </w:t>
      </w:r>
      <w:proofErr w:type="spellStart"/>
      <w:r w:rsidRPr="00FB15FF">
        <w:rPr>
          <w:b/>
          <w:lang w:val="en-US"/>
        </w:rPr>
        <w:t>karena</w:t>
      </w:r>
      <w:proofErr w:type="spellEnd"/>
      <w:r w:rsidRPr="00FB15FF">
        <w:rPr>
          <w:b/>
          <w:lang w:val="en-US"/>
        </w:rPr>
        <w:t xml:space="preserve"> </w:t>
      </w:r>
      <w:proofErr w:type="spellStart"/>
      <w:r w:rsidRPr="00FB15FF">
        <w:rPr>
          <w:b/>
          <w:lang w:val="en-US"/>
        </w:rPr>
        <w:t>perjanjian</w:t>
      </w:r>
      <w:proofErr w:type="spellEnd"/>
    </w:p>
    <w:p w14:paraId="6707FD23" w14:textId="77777777" w:rsidR="00FB15FF" w:rsidRPr="00FB15FF" w:rsidRDefault="00FB15FF" w:rsidP="00FB15FF">
      <w:pPr>
        <w:ind w:firstLine="540"/>
        <w:jc w:val="both"/>
        <w:rPr>
          <w:lang w:val="en-US"/>
        </w:rPr>
      </w:pPr>
      <w:proofErr w:type="spellStart"/>
      <w:r w:rsidRPr="00FB15FF">
        <w:rPr>
          <w:lang w:val="en-US"/>
        </w:rPr>
        <w:t>Jaminan</w:t>
      </w:r>
      <w:proofErr w:type="spellEnd"/>
      <w:r w:rsidRPr="00FB15FF">
        <w:rPr>
          <w:lang w:val="en-US"/>
        </w:rPr>
        <w:t xml:space="preserve"> yang </w:t>
      </w:r>
      <w:proofErr w:type="spellStart"/>
      <w:r w:rsidRPr="00FB15FF">
        <w:rPr>
          <w:lang w:val="en-US"/>
        </w:rPr>
        <w:t>timbul</w:t>
      </w:r>
      <w:proofErr w:type="spellEnd"/>
      <w:r w:rsidRPr="00FB15FF">
        <w:rPr>
          <w:lang w:val="en-US"/>
        </w:rPr>
        <w:t xml:space="preserve"> </w:t>
      </w:r>
      <w:proofErr w:type="spellStart"/>
      <w:r w:rsidRPr="00FB15FF">
        <w:rPr>
          <w:lang w:val="en-US"/>
        </w:rPr>
        <w:t>karena</w:t>
      </w:r>
      <w:proofErr w:type="spellEnd"/>
      <w:r w:rsidRPr="00FB15FF">
        <w:rPr>
          <w:lang w:val="en-US"/>
        </w:rPr>
        <w:t xml:space="preserve"> </w:t>
      </w:r>
      <w:proofErr w:type="spellStart"/>
      <w:r w:rsidRPr="00FB15FF">
        <w:rPr>
          <w:lang w:val="en-US"/>
        </w:rPr>
        <w:t>perjanjian</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merupakan</w:t>
      </w:r>
      <w:proofErr w:type="spellEnd"/>
      <w:r w:rsidRPr="00FB15FF">
        <w:rPr>
          <w:lang w:val="en-US"/>
        </w:rPr>
        <w:t xml:space="preserve"> </w:t>
      </w:r>
      <w:proofErr w:type="spellStart"/>
      <w:r w:rsidRPr="00FB15FF">
        <w:rPr>
          <w:lang w:val="en-US"/>
        </w:rPr>
        <w:t>titik</w:t>
      </w:r>
      <w:proofErr w:type="spellEnd"/>
      <w:r w:rsidRPr="00FB15FF">
        <w:rPr>
          <w:lang w:val="en-US"/>
        </w:rPr>
        <w:t xml:space="preserve"> </w:t>
      </w:r>
      <w:proofErr w:type="spellStart"/>
      <w:r w:rsidRPr="00FB15FF">
        <w:rPr>
          <w:lang w:val="en-US"/>
        </w:rPr>
        <w:t>balik</w:t>
      </w:r>
      <w:proofErr w:type="spellEnd"/>
      <w:r w:rsidRPr="00FB15FF">
        <w:rPr>
          <w:lang w:val="en-US"/>
        </w:rPr>
        <w:t xml:space="preserve"> yang </w:t>
      </w:r>
      <w:proofErr w:type="spellStart"/>
      <w:r w:rsidRPr="00FB15FF">
        <w:rPr>
          <w:lang w:val="en-US"/>
        </w:rPr>
        <w:t>melindungi</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sehingga</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memiliki</w:t>
      </w:r>
      <w:proofErr w:type="spellEnd"/>
      <w:r w:rsidRPr="00FB15FF">
        <w:rPr>
          <w:lang w:val="en-US"/>
        </w:rPr>
        <w:t xml:space="preserve"> </w:t>
      </w:r>
      <w:proofErr w:type="spellStart"/>
      <w:r w:rsidRPr="00FB15FF">
        <w:rPr>
          <w:lang w:val="en-US"/>
        </w:rPr>
        <w:t>kedudukan</w:t>
      </w:r>
      <w:proofErr w:type="spellEnd"/>
      <w:r w:rsidRPr="00FB15FF">
        <w:rPr>
          <w:lang w:val="en-US"/>
        </w:rPr>
        <w:t xml:space="preserve"> yang </w:t>
      </w:r>
      <w:proofErr w:type="spellStart"/>
      <w:r w:rsidRPr="00FB15FF">
        <w:rPr>
          <w:lang w:val="en-US"/>
        </w:rPr>
        <w:t>lebih</w:t>
      </w:r>
      <w:proofErr w:type="spellEnd"/>
      <w:r w:rsidRPr="00FB15FF">
        <w:rPr>
          <w:lang w:val="en-US"/>
        </w:rPr>
        <w:t xml:space="preserve"> </w:t>
      </w:r>
      <w:proofErr w:type="spellStart"/>
      <w:r w:rsidRPr="00FB15FF">
        <w:rPr>
          <w:lang w:val="en-US"/>
        </w:rPr>
        <w:t>tinggi</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suatu</w:t>
      </w:r>
      <w:proofErr w:type="spellEnd"/>
      <w:r w:rsidRPr="00FB15FF">
        <w:rPr>
          <w:lang w:val="en-US"/>
        </w:rPr>
        <w:t xml:space="preserve"> </w:t>
      </w:r>
      <w:proofErr w:type="spellStart"/>
      <w:r w:rsidRPr="00FB15FF">
        <w:rPr>
          <w:lang w:val="en-US"/>
        </w:rPr>
        <w:t>perjanjian</w:t>
      </w:r>
      <w:proofErr w:type="spellEnd"/>
      <w:r w:rsidRPr="00FB15FF">
        <w:rPr>
          <w:lang w:val="en-US"/>
        </w:rPr>
        <w:t xml:space="preserve"> </w:t>
      </w:r>
      <w:proofErr w:type="spellStart"/>
      <w:r w:rsidRPr="00FB15FF">
        <w:rPr>
          <w:lang w:val="en-US"/>
        </w:rPr>
        <w:t>seperti</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penulis</w:t>
      </w:r>
      <w:proofErr w:type="spellEnd"/>
      <w:r w:rsidRPr="00FB15FF">
        <w:rPr>
          <w:lang w:val="en-US"/>
        </w:rPr>
        <w:t xml:space="preserve"> </w:t>
      </w:r>
      <w:proofErr w:type="spellStart"/>
      <w:r w:rsidRPr="00FB15FF">
        <w:rPr>
          <w:lang w:val="en-US"/>
        </w:rPr>
        <w:t>jelaskan</w:t>
      </w:r>
      <w:proofErr w:type="spellEnd"/>
      <w:r w:rsidRPr="00FB15FF">
        <w:rPr>
          <w:lang w:val="en-US"/>
        </w:rPr>
        <w:t xml:space="preserve"> di </w:t>
      </w:r>
      <w:proofErr w:type="spellStart"/>
      <w:r w:rsidRPr="00FB15FF">
        <w:rPr>
          <w:lang w:val="en-US"/>
        </w:rPr>
        <w:t>atas</w:t>
      </w:r>
      <w:proofErr w:type="spellEnd"/>
      <w:r w:rsidRPr="00FB15FF">
        <w:rPr>
          <w:lang w:val="en-US"/>
        </w:rPr>
        <w:t xml:space="preserve">. Dari </w:t>
      </w:r>
      <w:proofErr w:type="spellStart"/>
      <w:r w:rsidRPr="00FB15FF">
        <w:rPr>
          <w:lang w:val="en-US"/>
        </w:rPr>
        <w:t>ketentuan</w:t>
      </w:r>
      <w:proofErr w:type="spellEnd"/>
      <w:r w:rsidRPr="00FB15FF">
        <w:rPr>
          <w:lang w:val="en-US"/>
        </w:rPr>
        <w:t xml:space="preserve"> </w:t>
      </w:r>
      <w:proofErr w:type="spellStart"/>
      <w:r w:rsidRPr="00FB15FF">
        <w:rPr>
          <w:lang w:val="en-US"/>
        </w:rPr>
        <w:t>Pasal</w:t>
      </w:r>
      <w:proofErr w:type="spellEnd"/>
      <w:r w:rsidRPr="00FB15FF">
        <w:rPr>
          <w:lang w:val="en-US"/>
        </w:rPr>
        <w:t xml:space="preserve"> 1132 dan </w:t>
      </w:r>
      <w:proofErr w:type="spellStart"/>
      <w:r w:rsidRPr="00FB15FF">
        <w:rPr>
          <w:lang w:val="en-US"/>
        </w:rPr>
        <w:t>Pasal</w:t>
      </w:r>
      <w:proofErr w:type="spellEnd"/>
      <w:r w:rsidRPr="00FB15FF">
        <w:rPr>
          <w:lang w:val="en-US"/>
        </w:rPr>
        <w:t xml:space="preserve"> 1133 </w:t>
      </w:r>
      <w:proofErr w:type="spellStart"/>
      <w:r w:rsidRPr="00FB15FF">
        <w:rPr>
          <w:lang w:val="en-US"/>
        </w:rPr>
        <w:t>diketahui</w:t>
      </w:r>
      <w:proofErr w:type="spellEnd"/>
      <w:r w:rsidRPr="00FB15FF">
        <w:rPr>
          <w:lang w:val="en-US"/>
        </w:rPr>
        <w:t xml:space="preserve"> </w:t>
      </w:r>
      <w:proofErr w:type="spellStart"/>
      <w:r w:rsidRPr="00FB15FF">
        <w:rPr>
          <w:lang w:val="en-US"/>
        </w:rPr>
        <w:t>bahwa</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jaminan</w:t>
      </w:r>
      <w:proofErr w:type="spellEnd"/>
      <w:r w:rsidRPr="00FB15FF">
        <w:rPr>
          <w:lang w:val="en-US"/>
        </w:rPr>
        <w:t xml:space="preserve"> yang </w:t>
      </w:r>
      <w:proofErr w:type="spellStart"/>
      <w:r w:rsidRPr="00FB15FF">
        <w:rPr>
          <w:lang w:val="en-US"/>
        </w:rPr>
        <w:t>bersifat</w:t>
      </w:r>
      <w:proofErr w:type="spellEnd"/>
      <w:r w:rsidRPr="00FB15FF">
        <w:rPr>
          <w:lang w:val="en-US"/>
        </w:rPr>
        <w:t xml:space="preserve"> </w:t>
      </w:r>
      <w:proofErr w:type="spellStart"/>
      <w:r w:rsidRPr="00FB15FF">
        <w:rPr>
          <w:lang w:val="en-US"/>
        </w:rPr>
        <w:t>khusus</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terjadi</w:t>
      </w:r>
      <w:proofErr w:type="spellEnd"/>
      <w:r w:rsidRPr="00FB15FF">
        <w:rPr>
          <w:lang w:val="en-US"/>
        </w:rPr>
        <w:t xml:space="preserve"> </w:t>
      </w:r>
      <w:proofErr w:type="spellStart"/>
      <w:r w:rsidRPr="00FB15FF">
        <w:rPr>
          <w:lang w:val="en-US"/>
        </w:rPr>
        <w:t>karena</w:t>
      </w:r>
      <w:proofErr w:type="spellEnd"/>
      <w:r w:rsidRPr="00FB15FF">
        <w:rPr>
          <w:lang w:val="en-US"/>
        </w:rPr>
        <w:t>:</w:t>
      </w:r>
    </w:p>
    <w:p w14:paraId="7B660D05" w14:textId="77777777" w:rsidR="00FB15FF" w:rsidRPr="00FB15FF" w:rsidRDefault="00FB15FF" w:rsidP="00FB15FF">
      <w:pPr>
        <w:pStyle w:val="ListParagraph"/>
        <w:numPr>
          <w:ilvl w:val="0"/>
          <w:numId w:val="26"/>
        </w:numPr>
        <w:jc w:val="both"/>
        <w:rPr>
          <w:rFonts w:ascii="Times" w:hAnsi="Times"/>
          <w:sz w:val="20"/>
          <w:szCs w:val="20"/>
          <w:lang w:val="en-US"/>
        </w:rPr>
      </w:pPr>
      <w:proofErr w:type="spellStart"/>
      <w:r w:rsidRPr="00FB15FF">
        <w:rPr>
          <w:rFonts w:ascii="Times" w:hAnsi="Times"/>
          <w:sz w:val="20"/>
          <w:szCs w:val="20"/>
          <w:lang w:val="en-US"/>
        </w:rPr>
        <w:t>Diberikan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atau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ditentukan</w:t>
      </w:r>
      <w:proofErr w:type="spellEnd"/>
      <w:r w:rsidRPr="00FB15FF">
        <w:rPr>
          <w:rFonts w:ascii="Times" w:hAnsi="Times"/>
          <w:sz w:val="20"/>
          <w:szCs w:val="20"/>
          <w:lang w:val="en-US"/>
        </w:rPr>
        <w:t xml:space="preserve"> oleh </w:t>
      </w:r>
      <w:proofErr w:type="spellStart"/>
      <w:r w:rsidRPr="00FB15FF">
        <w:rPr>
          <w:rFonts w:ascii="Times" w:hAnsi="Times"/>
          <w:sz w:val="20"/>
          <w:szCs w:val="20"/>
          <w:lang w:val="en-US"/>
        </w:rPr>
        <w:t>undang-undang</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sebagai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piutang</w:t>
      </w:r>
      <w:proofErr w:type="spellEnd"/>
      <w:r w:rsidRPr="00FB15FF">
        <w:rPr>
          <w:rFonts w:ascii="Times" w:hAnsi="Times"/>
          <w:sz w:val="20"/>
          <w:szCs w:val="20"/>
          <w:lang w:val="en-US"/>
        </w:rPr>
        <w:t xml:space="preserve"> yang </w:t>
      </w:r>
      <w:proofErr w:type="spellStart"/>
      <w:r w:rsidRPr="00FB15FF">
        <w:rPr>
          <w:rFonts w:ascii="Times" w:hAnsi="Times"/>
          <w:sz w:val="20"/>
          <w:szCs w:val="20"/>
          <w:lang w:val="en-US"/>
        </w:rPr>
        <w:t>diistimewakan</w:t>
      </w:r>
      <w:proofErr w:type="spellEnd"/>
    </w:p>
    <w:p w14:paraId="2F61AA1A" w14:textId="74C3CCE3" w:rsidR="00FB15FF" w:rsidRPr="00FB15FF" w:rsidRDefault="00FB15FF" w:rsidP="00FB15FF">
      <w:pPr>
        <w:pStyle w:val="ListParagraph"/>
        <w:numPr>
          <w:ilvl w:val="0"/>
          <w:numId w:val="26"/>
        </w:numPr>
        <w:jc w:val="both"/>
        <w:rPr>
          <w:rFonts w:ascii="Times" w:hAnsi="Times"/>
          <w:sz w:val="20"/>
          <w:szCs w:val="20"/>
          <w:lang w:val="en-US"/>
        </w:rPr>
      </w:pPr>
      <w:r w:rsidRPr="00FB15FF">
        <w:rPr>
          <w:rFonts w:ascii="Times" w:hAnsi="Times"/>
          <w:sz w:val="20"/>
          <w:szCs w:val="20"/>
          <w:lang w:val="en-US"/>
        </w:rPr>
        <w:t xml:space="preserve"> </w:t>
      </w:r>
      <w:proofErr w:type="spellStart"/>
      <w:r w:rsidRPr="00FB15FF">
        <w:rPr>
          <w:rFonts w:ascii="Times" w:hAnsi="Times"/>
          <w:sz w:val="20"/>
          <w:szCs w:val="20"/>
          <w:lang w:val="en-US"/>
        </w:rPr>
        <w:t>Diperjanjikan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atara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debitor</w:t>
      </w:r>
      <w:proofErr w:type="spellEnd"/>
      <w:r w:rsidRPr="00FB15FF">
        <w:rPr>
          <w:rFonts w:ascii="Times" w:hAnsi="Times"/>
          <w:sz w:val="20"/>
          <w:szCs w:val="20"/>
          <w:lang w:val="en-US"/>
        </w:rPr>
        <w:t xml:space="preserve"> dan </w:t>
      </w:r>
      <w:proofErr w:type="spellStart"/>
      <w:r w:rsidRPr="00FB15FF">
        <w:rPr>
          <w:rFonts w:ascii="Times" w:hAnsi="Times"/>
          <w:sz w:val="20"/>
          <w:szCs w:val="20"/>
          <w:lang w:val="en-US"/>
        </w:rPr>
        <w:t>kreditor</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sehingga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menimbulkan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hak</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preferensi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bagi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kreditor</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atas</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benda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tertentu</w:t>
      </w:r>
      <w:proofErr w:type="spellEnd"/>
      <w:r w:rsidRPr="00FB15FF">
        <w:rPr>
          <w:rFonts w:ascii="Times" w:hAnsi="Times"/>
          <w:sz w:val="20"/>
          <w:szCs w:val="20"/>
          <w:lang w:val="en-US"/>
        </w:rPr>
        <w:t xml:space="preserve"> yang </w:t>
      </w:r>
      <w:proofErr w:type="spellStart"/>
      <w:r w:rsidRPr="00FB15FF">
        <w:rPr>
          <w:rFonts w:ascii="Times" w:hAnsi="Times"/>
          <w:sz w:val="20"/>
          <w:szCs w:val="20"/>
          <w:lang w:val="en-US"/>
        </w:rPr>
        <w:t>diserahkan</w:t>
      </w:r>
      <w:proofErr w:type="spellEnd"/>
      <w:r w:rsidRPr="00FB15FF">
        <w:rPr>
          <w:rFonts w:ascii="Times" w:hAnsi="Times"/>
          <w:sz w:val="20"/>
          <w:szCs w:val="20"/>
          <w:lang w:val="en-US"/>
        </w:rPr>
        <w:t xml:space="preserve"> oleh </w:t>
      </w:r>
      <w:proofErr w:type="spellStart"/>
      <w:r w:rsidRPr="00FB15FF">
        <w:rPr>
          <w:rFonts w:ascii="Times" w:hAnsi="Times"/>
          <w:sz w:val="20"/>
          <w:szCs w:val="20"/>
          <w:lang w:val="en-US"/>
        </w:rPr>
        <w:t>debitor</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Pasal</w:t>
      </w:r>
      <w:proofErr w:type="spellEnd"/>
      <w:r w:rsidRPr="00FB15FF">
        <w:rPr>
          <w:rFonts w:ascii="Times" w:hAnsi="Times"/>
          <w:sz w:val="20"/>
          <w:szCs w:val="20"/>
          <w:lang w:val="en-US"/>
        </w:rPr>
        <w:t xml:space="preserve"> 1150 dan </w:t>
      </w:r>
      <w:proofErr w:type="spellStart"/>
      <w:r w:rsidRPr="00FB15FF">
        <w:rPr>
          <w:rFonts w:ascii="Times" w:hAnsi="Times"/>
          <w:sz w:val="20"/>
          <w:szCs w:val="20"/>
          <w:lang w:val="en-US"/>
        </w:rPr>
        <w:t>Pasal</w:t>
      </w:r>
      <w:proofErr w:type="spellEnd"/>
      <w:r w:rsidRPr="00FB15FF">
        <w:rPr>
          <w:rFonts w:ascii="Times" w:hAnsi="Times"/>
          <w:sz w:val="20"/>
          <w:szCs w:val="20"/>
          <w:lang w:val="en-US"/>
        </w:rPr>
        <w:t xml:space="preserve"> 1162 </w:t>
      </w:r>
      <w:proofErr w:type="spellStart"/>
      <w:r w:rsidRPr="00FB15FF">
        <w:rPr>
          <w:rFonts w:ascii="Times" w:hAnsi="Times"/>
          <w:sz w:val="20"/>
          <w:szCs w:val="20"/>
          <w:lang w:val="en-US"/>
        </w:rPr>
        <w:t>KUHPer</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Pasal</w:t>
      </w:r>
      <w:proofErr w:type="spellEnd"/>
      <w:r w:rsidRPr="00FB15FF">
        <w:rPr>
          <w:rFonts w:ascii="Times" w:hAnsi="Times"/>
          <w:sz w:val="20"/>
          <w:szCs w:val="20"/>
          <w:lang w:val="en-US"/>
        </w:rPr>
        <w:t xml:space="preserve"> 1 Angka 1 Jo. </w:t>
      </w:r>
      <w:proofErr w:type="spellStart"/>
      <w:r w:rsidRPr="00FB15FF">
        <w:rPr>
          <w:rFonts w:ascii="Times" w:hAnsi="Times"/>
          <w:sz w:val="20"/>
          <w:szCs w:val="20"/>
          <w:lang w:val="en-US"/>
        </w:rPr>
        <w:t>Pasal</w:t>
      </w:r>
      <w:proofErr w:type="spellEnd"/>
      <w:r w:rsidRPr="00FB15FF">
        <w:rPr>
          <w:rFonts w:ascii="Times" w:hAnsi="Times"/>
          <w:sz w:val="20"/>
          <w:szCs w:val="20"/>
          <w:lang w:val="en-US"/>
        </w:rPr>
        <w:t xml:space="preserve"> 27 </w:t>
      </w:r>
      <w:proofErr w:type="spellStart"/>
      <w:r w:rsidRPr="00FB15FF">
        <w:rPr>
          <w:rFonts w:ascii="Times" w:hAnsi="Times"/>
          <w:sz w:val="20"/>
          <w:szCs w:val="20"/>
          <w:lang w:val="en-US"/>
        </w:rPr>
        <w:t>Undang-Undang</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Nomor</w:t>
      </w:r>
      <w:proofErr w:type="spellEnd"/>
      <w:r w:rsidRPr="00FB15FF">
        <w:rPr>
          <w:rFonts w:ascii="Times" w:hAnsi="Times"/>
          <w:sz w:val="20"/>
          <w:szCs w:val="20"/>
          <w:lang w:val="en-US"/>
        </w:rPr>
        <w:t xml:space="preserve"> 42 </w:t>
      </w:r>
      <w:proofErr w:type="spellStart"/>
      <w:r w:rsidRPr="00FB15FF">
        <w:rPr>
          <w:rFonts w:ascii="Times" w:hAnsi="Times"/>
          <w:sz w:val="20"/>
          <w:szCs w:val="20"/>
          <w:lang w:val="en-US"/>
        </w:rPr>
        <w:t>Tahun</w:t>
      </w:r>
      <w:proofErr w:type="spellEnd"/>
      <w:r w:rsidRPr="00FB15FF">
        <w:rPr>
          <w:rFonts w:ascii="Times" w:hAnsi="Times"/>
          <w:sz w:val="20"/>
          <w:szCs w:val="20"/>
          <w:lang w:val="en-US"/>
        </w:rPr>
        <w:t xml:space="preserve"> 1999 dan </w:t>
      </w:r>
      <w:proofErr w:type="spellStart"/>
      <w:r w:rsidRPr="00FB15FF">
        <w:rPr>
          <w:rFonts w:ascii="Times" w:hAnsi="Times"/>
          <w:sz w:val="20"/>
          <w:szCs w:val="20"/>
          <w:lang w:val="en-US"/>
        </w:rPr>
        <w:t>Pasal</w:t>
      </w:r>
      <w:proofErr w:type="spellEnd"/>
      <w:r w:rsidRPr="00FB15FF">
        <w:rPr>
          <w:rFonts w:ascii="Times" w:hAnsi="Times"/>
          <w:sz w:val="20"/>
          <w:szCs w:val="20"/>
          <w:lang w:val="en-US"/>
        </w:rPr>
        <w:t xml:space="preserve"> 1180 </w:t>
      </w:r>
      <w:proofErr w:type="spellStart"/>
      <w:r w:rsidRPr="00FB15FF">
        <w:rPr>
          <w:rFonts w:ascii="Times" w:hAnsi="Times"/>
          <w:sz w:val="20"/>
          <w:szCs w:val="20"/>
          <w:lang w:val="en-US"/>
        </w:rPr>
        <w:t>KUHPer</w:t>
      </w:r>
      <w:proofErr w:type="spellEnd"/>
      <w:r w:rsidRPr="00FB15FF">
        <w:rPr>
          <w:rFonts w:ascii="Times" w:hAnsi="Times"/>
          <w:sz w:val="20"/>
          <w:szCs w:val="20"/>
          <w:lang w:val="en-US"/>
        </w:rPr>
        <w:t>)</w:t>
      </w:r>
    </w:p>
    <w:p w14:paraId="1016A670" w14:textId="645DFAF9" w:rsidR="00FB15FF" w:rsidRPr="00FB15FF" w:rsidRDefault="00FB15FF" w:rsidP="00FB15FF">
      <w:pPr>
        <w:ind w:firstLine="540"/>
        <w:jc w:val="both"/>
        <w:rPr>
          <w:lang w:val="en-US"/>
        </w:rPr>
      </w:pPr>
      <w:proofErr w:type="spellStart"/>
      <w:r w:rsidRPr="00FB15FF">
        <w:rPr>
          <w:lang w:val="en-US"/>
        </w:rPr>
        <w:t>Prestasi</w:t>
      </w:r>
      <w:proofErr w:type="spellEnd"/>
      <w:r w:rsidRPr="00FB15FF">
        <w:rPr>
          <w:lang w:val="en-US"/>
        </w:rPr>
        <w:t xml:space="preserve"> (performance) </w:t>
      </w:r>
      <w:proofErr w:type="spellStart"/>
      <w:r w:rsidRPr="00FB15FF">
        <w:rPr>
          <w:lang w:val="en-US"/>
        </w:rPr>
        <w:t>dalam</w:t>
      </w:r>
      <w:proofErr w:type="spellEnd"/>
      <w:r w:rsidRPr="00FB15FF">
        <w:rPr>
          <w:lang w:val="en-US"/>
        </w:rPr>
        <w:t xml:space="preserve"> </w:t>
      </w:r>
      <w:proofErr w:type="spellStart"/>
      <w:r w:rsidRPr="00FB15FF">
        <w:rPr>
          <w:lang w:val="en-US"/>
        </w:rPr>
        <w:t>suatu</w:t>
      </w:r>
      <w:proofErr w:type="spellEnd"/>
      <w:r w:rsidRPr="00FB15FF">
        <w:rPr>
          <w:lang w:val="en-US"/>
        </w:rPr>
        <w:t xml:space="preserve"> </w:t>
      </w:r>
      <w:proofErr w:type="spellStart"/>
      <w:r w:rsidRPr="00FB15FF">
        <w:rPr>
          <w:lang w:val="en-US"/>
        </w:rPr>
        <w:t>kontrak</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sebuah</w:t>
      </w:r>
      <w:proofErr w:type="spellEnd"/>
      <w:r w:rsidRPr="00FB15FF">
        <w:rPr>
          <w:lang w:val="en-US"/>
        </w:rPr>
        <w:t xml:space="preserve"> </w:t>
      </w:r>
      <w:proofErr w:type="spellStart"/>
      <w:r w:rsidRPr="00FB15FF">
        <w:rPr>
          <w:lang w:val="en-US"/>
        </w:rPr>
        <w:t>perjanjian</w:t>
      </w:r>
      <w:proofErr w:type="spellEnd"/>
      <w:r w:rsidRPr="00FB15FF">
        <w:rPr>
          <w:lang w:val="en-US"/>
        </w:rPr>
        <w:t xml:space="preserve"> </w:t>
      </w:r>
      <w:proofErr w:type="spellStart"/>
      <w:r w:rsidRPr="00FB15FF">
        <w:rPr>
          <w:lang w:val="en-US"/>
        </w:rPr>
        <w:t>prestasi</w:t>
      </w:r>
      <w:proofErr w:type="spellEnd"/>
      <w:r w:rsidRPr="00FB15FF">
        <w:rPr>
          <w:lang w:val="en-US"/>
        </w:rPr>
        <w:t xml:space="preserve"> </w:t>
      </w:r>
      <w:proofErr w:type="spellStart"/>
      <w:r w:rsidRPr="00FB15FF">
        <w:rPr>
          <w:lang w:val="en-US"/>
        </w:rPr>
        <w:t>adalah</w:t>
      </w:r>
      <w:proofErr w:type="spellEnd"/>
      <w:r w:rsidRPr="00FB15FF">
        <w:rPr>
          <w:lang w:val="en-US"/>
        </w:rPr>
        <w:t xml:space="preserve"> </w:t>
      </w:r>
      <w:proofErr w:type="spellStart"/>
      <w:r w:rsidRPr="00FB15FF">
        <w:rPr>
          <w:lang w:val="en-US"/>
        </w:rPr>
        <w:t>melakukan</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melaksanakan</w:t>
      </w:r>
      <w:proofErr w:type="spellEnd"/>
      <w:r w:rsidRPr="00FB15FF">
        <w:rPr>
          <w:lang w:val="en-US"/>
        </w:rPr>
        <w:t xml:space="preserve"> </w:t>
      </w:r>
      <w:proofErr w:type="spellStart"/>
      <w:r w:rsidRPr="00FB15FF">
        <w:rPr>
          <w:lang w:val="en-US"/>
        </w:rPr>
        <w:t>secara</w:t>
      </w:r>
      <w:proofErr w:type="spellEnd"/>
      <w:r w:rsidRPr="00FB15FF">
        <w:rPr>
          <w:lang w:val="en-US"/>
        </w:rPr>
        <w:t xml:space="preserve"> </w:t>
      </w:r>
      <w:proofErr w:type="spellStart"/>
      <w:r w:rsidRPr="00FB15FF">
        <w:rPr>
          <w:lang w:val="en-US"/>
        </w:rPr>
        <w:t>keseluruhan</w:t>
      </w:r>
      <w:proofErr w:type="spellEnd"/>
      <w:r w:rsidRPr="00FB15FF">
        <w:rPr>
          <w:lang w:val="en-US"/>
        </w:rPr>
        <w:t xml:space="preserve"> </w:t>
      </w:r>
      <w:proofErr w:type="spellStart"/>
      <w:r w:rsidRPr="00FB15FF">
        <w:rPr>
          <w:lang w:val="en-US"/>
        </w:rPr>
        <w:t>isi</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kontrak</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perjanjian</w:t>
      </w:r>
      <w:proofErr w:type="spellEnd"/>
      <w:r w:rsidRPr="00FB15FF">
        <w:rPr>
          <w:lang w:val="en-US"/>
        </w:rPr>
        <w:t xml:space="preserve"> yang </w:t>
      </w:r>
      <w:proofErr w:type="spellStart"/>
      <w:r w:rsidRPr="00FB15FF">
        <w:rPr>
          <w:lang w:val="en-US"/>
        </w:rPr>
        <w:t>telah</w:t>
      </w:r>
      <w:proofErr w:type="spellEnd"/>
      <w:r w:rsidRPr="00FB15FF">
        <w:rPr>
          <w:lang w:val="en-US"/>
        </w:rPr>
        <w:t xml:space="preserve"> di </w:t>
      </w:r>
      <w:proofErr w:type="spellStart"/>
      <w:r w:rsidRPr="00FB15FF">
        <w:rPr>
          <w:lang w:val="en-US"/>
        </w:rPr>
        <w:t>sepakati</w:t>
      </w:r>
      <w:proofErr w:type="spellEnd"/>
      <w:r w:rsidRPr="00FB15FF">
        <w:rPr>
          <w:lang w:val="en-US"/>
        </w:rPr>
        <w:t xml:space="preserve">. </w:t>
      </w:r>
      <w:proofErr w:type="spellStart"/>
      <w:r w:rsidRPr="00FB15FF">
        <w:rPr>
          <w:lang w:val="en-US"/>
        </w:rPr>
        <w:t>Segala</w:t>
      </w:r>
      <w:proofErr w:type="spellEnd"/>
      <w:r w:rsidRPr="00FB15FF">
        <w:rPr>
          <w:lang w:val="en-US"/>
        </w:rPr>
        <w:t xml:space="preserve"> </w:t>
      </w:r>
      <w:proofErr w:type="spellStart"/>
      <w:r w:rsidRPr="00FB15FF">
        <w:rPr>
          <w:lang w:val="en-US"/>
        </w:rPr>
        <w:t>sesuatu</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dilaksanakan</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didasarkan</w:t>
      </w:r>
      <w:proofErr w:type="spellEnd"/>
      <w:r w:rsidRPr="00FB15FF">
        <w:rPr>
          <w:lang w:val="en-US"/>
        </w:rPr>
        <w:t xml:space="preserve"> pada </w:t>
      </w:r>
      <w:proofErr w:type="spellStart"/>
      <w:r w:rsidRPr="00FB15FF">
        <w:rPr>
          <w:lang w:val="en-US"/>
        </w:rPr>
        <w:t>niat</w:t>
      </w:r>
      <w:proofErr w:type="spellEnd"/>
      <w:r w:rsidRPr="00FB15FF">
        <w:rPr>
          <w:lang w:val="en-US"/>
        </w:rPr>
        <w:t xml:space="preserve"> </w:t>
      </w:r>
      <w:proofErr w:type="spellStart"/>
      <w:r w:rsidRPr="00FB15FF">
        <w:rPr>
          <w:lang w:val="en-US"/>
        </w:rPr>
        <w:t>baik</w:t>
      </w:r>
      <w:proofErr w:type="spellEnd"/>
      <w:r w:rsidRPr="00FB15FF">
        <w:rPr>
          <w:lang w:val="en-US"/>
        </w:rPr>
        <w:t xml:space="preserve"> </w:t>
      </w:r>
      <w:proofErr w:type="spellStart"/>
      <w:r w:rsidRPr="00FB15FF">
        <w:rPr>
          <w:lang w:val="en-US"/>
        </w:rPr>
        <w:t>dari</w:t>
      </w:r>
      <w:proofErr w:type="spellEnd"/>
      <w:r w:rsidRPr="00FB15FF">
        <w:rPr>
          <w:lang w:val="en-US"/>
        </w:rPr>
        <w:t xml:space="preserve"> masing-masing </w:t>
      </w:r>
      <w:proofErr w:type="spellStart"/>
      <w:r w:rsidRPr="00FB15FF">
        <w:rPr>
          <w:lang w:val="en-US"/>
        </w:rPr>
        <w:t>pihak</w:t>
      </w:r>
      <w:proofErr w:type="spellEnd"/>
      <w:r w:rsidRPr="00FB15FF">
        <w:rPr>
          <w:lang w:val="en-US"/>
        </w:rPr>
        <w:t xml:space="preserve"> yang </w:t>
      </w:r>
      <w:proofErr w:type="spellStart"/>
      <w:r w:rsidRPr="00FB15FF">
        <w:rPr>
          <w:lang w:val="en-US"/>
        </w:rPr>
        <w:t>bersepakat</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menjalaninya</w:t>
      </w:r>
      <w:proofErr w:type="spellEnd"/>
      <w:r w:rsidRPr="00FB15FF">
        <w:rPr>
          <w:lang w:val="en-US"/>
        </w:rPr>
        <w:t xml:space="preserve">, </w:t>
      </w:r>
      <w:proofErr w:type="spellStart"/>
      <w:r w:rsidRPr="00FB15FF">
        <w:rPr>
          <w:lang w:val="en-US"/>
        </w:rPr>
        <w:t>dimana</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berarti</w:t>
      </w:r>
      <w:proofErr w:type="spellEnd"/>
      <w:r w:rsidRPr="00FB15FF">
        <w:rPr>
          <w:lang w:val="en-US"/>
        </w:rPr>
        <w:t xml:space="preserve"> masing-masing </w:t>
      </w:r>
      <w:proofErr w:type="spellStart"/>
      <w:r w:rsidRPr="00FB15FF">
        <w:rPr>
          <w:lang w:val="en-US"/>
        </w:rPr>
        <w:t>pihak</w:t>
      </w:r>
      <w:proofErr w:type="spellEnd"/>
      <w:r w:rsidRPr="00FB15FF">
        <w:rPr>
          <w:lang w:val="en-US"/>
        </w:rPr>
        <w:t xml:space="preserve"> </w:t>
      </w:r>
      <w:proofErr w:type="spellStart"/>
      <w:r w:rsidRPr="00FB15FF">
        <w:rPr>
          <w:lang w:val="en-US"/>
        </w:rPr>
        <w:t>memiliki</w:t>
      </w:r>
      <w:proofErr w:type="spellEnd"/>
      <w:r w:rsidRPr="00FB15FF">
        <w:rPr>
          <w:lang w:val="en-US"/>
        </w:rPr>
        <w:t xml:space="preserve"> </w:t>
      </w:r>
      <w:proofErr w:type="spellStart"/>
      <w:r w:rsidRPr="00FB15FF">
        <w:rPr>
          <w:lang w:val="en-US"/>
        </w:rPr>
        <w:t>integritas</w:t>
      </w:r>
      <w:proofErr w:type="spellEnd"/>
      <w:r w:rsidRPr="00FB15FF">
        <w:rPr>
          <w:lang w:val="en-US"/>
        </w:rPr>
        <w:t xml:space="preserve"> yang </w:t>
      </w:r>
      <w:proofErr w:type="spellStart"/>
      <w:r w:rsidRPr="00FB15FF">
        <w:rPr>
          <w:lang w:val="en-US"/>
        </w:rPr>
        <w:t>tinggi</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ditandai</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kesesuaian</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disepakati</w:t>
      </w:r>
      <w:proofErr w:type="spellEnd"/>
      <w:r w:rsidRPr="00FB15FF">
        <w:rPr>
          <w:lang w:val="en-US"/>
        </w:rPr>
        <w:t xml:space="preserve"> oleh para </w:t>
      </w:r>
      <w:proofErr w:type="spellStart"/>
      <w:r w:rsidRPr="00FB15FF">
        <w:rPr>
          <w:lang w:val="en-US"/>
        </w:rPr>
        <w:t>pihak</w:t>
      </w:r>
      <w:proofErr w:type="spellEnd"/>
      <w:r w:rsidRPr="00FB15FF">
        <w:rPr>
          <w:lang w:val="en-US"/>
        </w:rPr>
        <w:t xml:space="preserve">. </w:t>
      </w:r>
      <w:proofErr w:type="spellStart"/>
      <w:r w:rsidRPr="00FB15FF">
        <w:rPr>
          <w:lang w:val="en-US"/>
        </w:rPr>
        <w:t>Dengan</w:t>
      </w:r>
      <w:proofErr w:type="spellEnd"/>
      <w:r w:rsidRPr="00FB15FF">
        <w:rPr>
          <w:lang w:val="en-US"/>
        </w:rPr>
        <w:t xml:space="preserve"> kata lain </w:t>
      </w:r>
      <w:proofErr w:type="spellStart"/>
      <w:r w:rsidRPr="00FB15FF">
        <w:rPr>
          <w:lang w:val="en-US"/>
        </w:rPr>
        <w:t>prestasi</w:t>
      </w:r>
      <w:proofErr w:type="spellEnd"/>
      <w:r w:rsidRPr="00FB15FF">
        <w:rPr>
          <w:lang w:val="en-US"/>
        </w:rPr>
        <w:t xml:space="preserve"> </w:t>
      </w:r>
      <w:proofErr w:type="spellStart"/>
      <w:r w:rsidRPr="00FB15FF">
        <w:rPr>
          <w:lang w:val="en-US"/>
        </w:rPr>
        <w:t>adalah</w:t>
      </w:r>
      <w:proofErr w:type="spellEnd"/>
      <w:r w:rsidRPr="00FB15FF">
        <w:rPr>
          <w:lang w:val="en-US"/>
        </w:rPr>
        <w:t xml:space="preserve"> </w:t>
      </w:r>
      <w:proofErr w:type="spellStart"/>
      <w:r w:rsidRPr="00FB15FF">
        <w:rPr>
          <w:lang w:val="en-US"/>
        </w:rPr>
        <w:t>kewajiban</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memenuhi</w:t>
      </w:r>
      <w:proofErr w:type="spellEnd"/>
      <w:r w:rsidRPr="00FB15FF">
        <w:rPr>
          <w:lang w:val="en-US"/>
        </w:rPr>
        <w:t xml:space="preserve"> </w:t>
      </w:r>
      <w:proofErr w:type="spellStart"/>
      <w:r w:rsidRPr="00FB15FF">
        <w:rPr>
          <w:lang w:val="en-US"/>
        </w:rPr>
        <w:t>apa</w:t>
      </w:r>
      <w:proofErr w:type="spellEnd"/>
      <w:r w:rsidRPr="00FB15FF">
        <w:rPr>
          <w:lang w:val="en-US"/>
        </w:rPr>
        <w:t xml:space="preserve"> yang </w:t>
      </w:r>
      <w:proofErr w:type="spellStart"/>
      <w:r w:rsidRPr="00FB15FF">
        <w:rPr>
          <w:lang w:val="en-US"/>
        </w:rPr>
        <w:t>dijanjikan</w:t>
      </w:r>
      <w:proofErr w:type="spellEnd"/>
      <w:r w:rsidRPr="00FB15FF">
        <w:rPr>
          <w:lang w:val="en-US"/>
        </w:rPr>
        <w:t>.</w:t>
      </w:r>
      <w:r>
        <w:rPr>
          <w:lang w:val="en-US"/>
        </w:rPr>
        <w:t xml:space="preserve"> </w:t>
      </w:r>
      <w:proofErr w:type="spellStart"/>
      <w:r w:rsidRPr="00FB15FF">
        <w:rPr>
          <w:lang w:val="en-US"/>
        </w:rPr>
        <w:t>Bentuk</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prestasi</w:t>
      </w:r>
      <w:proofErr w:type="spellEnd"/>
      <w:r w:rsidRPr="00FB15FF">
        <w:rPr>
          <w:lang w:val="en-US"/>
        </w:rPr>
        <w:t xml:space="preserve"> pada </w:t>
      </w:r>
      <w:proofErr w:type="spellStart"/>
      <w:r w:rsidRPr="00FB15FF">
        <w:rPr>
          <w:lang w:val="en-US"/>
        </w:rPr>
        <w:t>kontrak</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perjanjian</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sendiri</w:t>
      </w:r>
      <w:proofErr w:type="spellEnd"/>
      <w:r w:rsidRPr="00FB15FF">
        <w:rPr>
          <w:lang w:val="en-US"/>
        </w:rPr>
        <w:t xml:space="preserve"> </w:t>
      </w:r>
      <w:proofErr w:type="spellStart"/>
      <w:r w:rsidRPr="00FB15FF">
        <w:rPr>
          <w:lang w:val="en-US"/>
        </w:rPr>
        <w:t>sesuai</w:t>
      </w:r>
      <w:proofErr w:type="spellEnd"/>
      <w:r w:rsidRPr="00FB15FF">
        <w:rPr>
          <w:lang w:val="en-US"/>
        </w:rPr>
        <w:t xml:space="preserve"> </w:t>
      </w:r>
      <w:proofErr w:type="spellStart"/>
      <w:r w:rsidRPr="00FB15FF">
        <w:rPr>
          <w:lang w:val="en-US"/>
        </w:rPr>
        <w:t>dengan</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dijelaskan</w:t>
      </w:r>
      <w:proofErr w:type="spellEnd"/>
      <w:r w:rsidRPr="00FB15FF">
        <w:rPr>
          <w:lang w:val="en-US"/>
        </w:rPr>
        <w:t xml:space="preserve"> pada </w:t>
      </w:r>
      <w:proofErr w:type="spellStart"/>
      <w:r w:rsidRPr="00FB15FF">
        <w:rPr>
          <w:lang w:val="en-US"/>
        </w:rPr>
        <w:t>Pasal</w:t>
      </w:r>
      <w:proofErr w:type="spellEnd"/>
      <w:r w:rsidRPr="00FB15FF">
        <w:rPr>
          <w:lang w:val="en-US"/>
        </w:rPr>
        <w:t xml:space="preserve"> 1234 </w:t>
      </w:r>
      <w:proofErr w:type="spellStart"/>
      <w:r w:rsidRPr="00FB15FF">
        <w:rPr>
          <w:lang w:val="en-US"/>
        </w:rPr>
        <w:t>KUHPer</w:t>
      </w:r>
      <w:proofErr w:type="spellEnd"/>
      <w:r w:rsidRPr="00FB15FF">
        <w:rPr>
          <w:lang w:val="en-US"/>
        </w:rPr>
        <w:t xml:space="preserve"> </w:t>
      </w:r>
      <w:proofErr w:type="spellStart"/>
      <w:r w:rsidRPr="00FB15FF">
        <w:rPr>
          <w:lang w:val="en-US"/>
        </w:rPr>
        <w:t>adalah</w:t>
      </w:r>
      <w:proofErr w:type="spellEnd"/>
      <w:r w:rsidRPr="00FB15FF">
        <w:rPr>
          <w:lang w:val="en-US"/>
        </w:rPr>
        <w:t>:</w:t>
      </w:r>
    </w:p>
    <w:p w14:paraId="4FFBCA50" w14:textId="7362FD46" w:rsidR="00FB15FF" w:rsidRPr="00FB15FF" w:rsidRDefault="00FB15FF" w:rsidP="00FB15FF">
      <w:pPr>
        <w:pStyle w:val="ListParagraph"/>
        <w:numPr>
          <w:ilvl w:val="0"/>
          <w:numId w:val="27"/>
        </w:numPr>
        <w:jc w:val="both"/>
        <w:rPr>
          <w:rFonts w:ascii="Times" w:hAnsi="Times"/>
          <w:sz w:val="20"/>
          <w:szCs w:val="20"/>
          <w:lang w:val="en-US"/>
        </w:rPr>
      </w:pPr>
      <w:proofErr w:type="spellStart"/>
      <w:r w:rsidRPr="00FB15FF">
        <w:rPr>
          <w:rFonts w:ascii="Times" w:hAnsi="Times"/>
          <w:sz w:val="20"/>
          <w:szCs w:val="20"/>
          <w:lang w:val="en-US"/>
        </w:rPr>
        <w:t>Pertama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memberikan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sesuatu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membayar</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harga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barang</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atau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menyerahkan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kekuasaan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atas</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suatu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benda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misal</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dalam</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hal</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jual</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beli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sewa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menyewa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hibah</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perjanjian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gadai</w:t>
      </w:r>
      <w:proofErr w:type="spellEnd"/>
      <w:r w:rsidRPr="00FB15FF">
        <w:rPr>
          <w:rFonts w:ascii="Times" w:hAnsi="Times"/>
          <w:sz w:val="20"/>
          <w:szCs w:val="20"/>
          <w:lang w:val="en-US"/>
        </w:rPr>
        <w:t xml:space="preserve"> dan </w:t>
      </w:r>
      <w:proofErr w:type="spellStart"/>
      <w:r w:rsidRPr="00FB15FF">
        <w:rPr>
          <w:rFonts w:ascii="Times" w:hAnsi="Times"/>
          <w:sz w:val="20"/>
          <w:szCs w:val="20"/>
          <w:lang w:val="en-US"/>
        </w:rPr>
        <w:t>hutang</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piutang</w:t>
      </w:r>
      <w:proofErr w:type="spellEnd"/>
      <w:r w:rsidRPr="00FB15FF">
        <w:rPr>
          <w:rFonts w:ascii="Times" w:hAnsi="Times"/>
          <w:sz w:val="20"/>
          <w:szCs w:val="20"/>
          <w:lang w:val="en-US"/>
        </w:rPr>
        <w:t>).</w:t>
      </w:r>
    </w:p>
    <w:p w14:paraId="098D3EAD" w14:textId="13712482" w:rsidR="00FB15FF" w:rsidRPr="00FB15FF" w:rsidRDefault="00FB15FF" w:rsidP="00FB15FF">
      <w:pPr>
        <w:pStyle w:val="ListParagraph"/>
        <w:numPr>
          <w:ilvl w:val="0"/>
          <w:numId w:val="27"/>
        </w:numPr>
        <w:jc w:val="both"/>
        <w:rPr>
          <w:rFonts w:ascii="Times" w:hAnsi="Times"/>
          <w:sz w:val="20"/>
          <w:szCs w:val="20"/>
          <w:lang w:val="en-US"/>
        </w:rPr>
      </w:pPr>
      <w:proofErr w:type="spellStart"/>
      <w:r w:rsidRPr="00FB15FF">
        <w:rPr>
          <w:rFonts w:ascii="Times" w:hAnsi="Times"/>
          <w:sz w:val="20"/>
          <w:szCs w:val="20"/>
          <w:lang w:val="en-US"/>
        </w:rPr>
        <w:t>Kedua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berbuat</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sesuatu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misal</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dari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pengertian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ini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adalah</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memperbaiki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barang</w:t>
      </w:r>
      <w:proofErr w:type="spellEnd"/>
      <w:r w:rsidRPr="00FB15FF">
        <w:rPr>
          <w:rFonts w:ascii="Times" w:hAnsi="Times"/>
          <w:sz w:val="20"/>
          <w:szCs w:val="20"/>
          <w:lang w:val="en-US"/>
        </w:rPr>
        <w:t xml:space="preserve"> yang </w:t>
      </w:r>
      <w:proofErr w:type="spellStart"/>
      <w:r w:rsidRPr="00FB15FF">
        <w:rPr>
          <w:rFonts w:ascii="Times" w:hAnsi="Times"/>
          <w:sz w:val="20"/>
          <w:szCs w:val="20"/>
          <w:lang w:val="en-US"/>
        </w:rPr>
        <w:t>rusak</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membongkar</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tembok</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mengosongkan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rumah</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membangun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rumah</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melukis</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lukisan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untuk</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pemesan</w:t>
      </w:r>
      <w:proofErr w:type="spellEnd"/>
      <w:r w:rsidRPr="00FB15FF">
        <w:rPr>
          <w:rFonts w:ascii="Times" w:hAnsi="Times"/>
          <w:sz w:val="20"/>
          <w:szCs w:val="20"/>
          <w:lang w:val="en-US"/>
        </w:rPr>
        <w:t>).</w:t>
      </w:r>
    </w:p>
    <w:p w14:paraId="0AAA1DA3" w14:textId="77777777" w:rsidR="00FB15FF" w:rsidRPr="00FB15FF" w:rsidRDefault="00FB15FF" w:rsidP="00FB15FF">
      <w:pPr>
        <w:pStyle w:val="ListParagraph"/>
        <w:numPr>
          <w:ilvl w:val="0"/>
          <w:numId w:val="27"/>
        </w:numPr>
        <w:jc w:val="both"/>
        <w:rPr>
          <w:rFonts w:ascii="Times" w:hAnsi="Times"/>
          <w:sz w:val="20"/>
          <w:szCs w:val="20"/>
          <w:lang w:val="en-US"/>
        </w:rPr>
      </w:pPr>
      <w:proofErr w:type="spellStart"/>
      <w:r w:rsidRPr="00FB15FF">
        <w:rPr>
          <w:rFonts w:ascii="Times" w:hAnsi="Times"/>
          <w:sz w:val="20"/>
          <w:szCs w:val="20"/>
          <w:lang w:val="en-US"/>
        </w:rPr>
        <w:t>Ketiga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tidak</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berbuat</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sesuatu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misalnya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adalah</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perjanjian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tidak</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mendirikan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bangunan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tidak</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membuat</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tembok</w:t>
      </w:r>
      <w:proofErr w:type="spellEnd"/>
      <w:r w:rsidRPr="00FB15FF">
        <w:rPr>
          <w:rFonts w:ascii="Times" w:hAnsi="Times"/>
          <w:sz w:val="20"/>
          <w:szCs w:val="20"/>
          <w:lang w:val="en-US"/>
        </w:rPr>
        <w:t xml:space="preserve"> yang </w:t>
      </w:r>
      <w:proofErr w:type="spellStart"/>
      <w:r w:rsidRPr="00FB15FF">
        <w:rPr>
          <w:rFonts w:ascii="Times" w:hAnsi="Times"/>
          <w:sz w:val="20"/>
          <w:szCs w:val="20"/>
          <w:lang w:val="en-US"/>
        </w:rPr>
        <w:t>tingginya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mengganggu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pemandangan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perjanjian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tidak</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menggunakan</w:t>
      </w:r>
      <w:proofErr w:type="spellEnd"/>
      <w:r w:rsidRPr="00FB15FF">
        <w:rPr>
          <w:rFonts w:ascii="Times" w:hAnsi="Times"/>
          <w:sz w:val="20"/>
          <w:szCs w:val="20"/>
          <w:lang w:val="en-US"/>
        </w:rPr>
        <w:t xml:space="preserve"> merk </w:t>
      </w:r>
      <w:proofErr w:type="spellStart"/>
      <w:r w:rsidRPr="00FB15FF">
        <w:rPr>
          <w:rFonts w:ascii="Times" w:hAnsi="Times"/>
          <w:sz w:val="20"/>
          <w:szCs w:val="20"/>
          <w:lang w:val="en-US"/>
        </w:rPr>
        <w:t>dagang</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tertentu</w:t>
      </w:r>
      <w:proofErr w:type="spellEnd"/>
      <w:r w:rsidRPr="00FB15FF">
        <w:rPr>
          <w:rFonts w:ascii="Times" w:hAnsi="Times"/>
          <w:sz w:val="20"/>
          <w:szCs w:val="20"/>
          <w:lang w:val="en-US"/>
        </w:rPr>
        <w:t>).</w:t>
      </w:r>
    </w:p>
    <w:p w14:paraId="12BCEFBA" w14:textId="27C6E4AD" w:rsidR="00FB15FF" w:rsidRPr="00FB15FF" w:rsidRDefault="00FB15FF" w:rsidP="00FB15FF">
      <w:pPr>
        <w:ind w:firstLine="540"/>
        <w:jc w:val="both"/>
        <w:rPr>
          <w:lang w:val="en-US"/>
        </w:rPr>
      </w:pPr>
      <w:proofErr w:type="spellStart"/>
      <w:r w:rsidRPr="00FB15FF">
        <w:rPr>
          <w:lang w:val="en-US"/>
        </w:rPr>
        <w:t>Pengertian</w:t>
      </w:r>
      <w:proofErr w:type="spellEnd"/>
      <w:r w:rsidRPr="00FB15FF">
        <w:rPr>
          <w:lang w:val="en-US"/>
        </w:rPr>
        <w:t xml:space="preserve"> </w:t>
      </w:r>
      <w:proofErr w:type="spellStart"/>
      <w:r w:rsidRPr="00FB15FF">
        <w:rPr>
          <w:lang w:val="en-US"/>
        </w:rPr>
        <w:t>umum</w:t>
      </w:r>
      <w:proofErr w:type="spellEnd"/>
      <w:r w:rsidRPr="00FB15FF">
        <w:rPr>
          <w:lang w:val="en-US"/>
        </w:rPr>
        <w:t xml:space="preserve"> </w:t>
      </w:r>
      <w:proofErr w:type="spellStart"/>
      <w:r w:rsidRPr="00FB15FF">
        <w:rPr>
          <w:lang w:val="en-US"/>
        </w:rPr>
        <w:t>terkait</w:t>
      </w:r>
      <w:proofErr w:type="spellEnd"/>
      <w:r w:rsidRPr="00FB15FF">
        <w:rPr>
          <w:lang w:val="en-US"/>
        </w:rPr>
        <w:t xml:space="preserve"> </w:t>
      </w:r>
      <w:proofErr w:type="spellStart"/>
      <w:r w:rsidRPr="00FB15FF">
        <w:rPr>
          <w:lang w:val="en-US"/>
        </w:rPr>
        <w:t>apa</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wanprestasi</w:t>
      </w:r>
      <w:proofErr w:type="spellEnd"/>
      <w:r w:rsidRPr="00FB15FF">
        <w:rPr>
          <w:lang w:val="en-US"/>
        </w:rPr>
        <w:t xml:space="preserve"> </w:t>
      </w:r>
      <w:proofErr w:type="spellStart"/>
      <w:r w:rsidRPr="00FB15FF">
        <w:rPr>
          <w:lang w:val="en-US"/>
        </w:rPr>
        <w:t>adalah</w:t>
      </w:r>
      <w:proofErr w:type="spellEnd"/>
      <w:r w:rsidRPr="00FB15FF">
        <w:rPr>
          <w:lang w:val="en-US"/>
        </w:rPr>
        <w:t xml:space="preserve"> </w:t>
      </w:r>
      <w:proofErr w:type="spellStart"/>
      <w:r w:rsidRPr="00FB15FF">
        <w:rPr>
          <w:lang w:val="en-US"/>
        </w:rPr>
        <w:t>pelaksanaan</w:t>
      </w:r>
      <w:proofErr w:type="spellEnd"/>
      <w:r w:rsidRPr="00FB15FF">
        <w:rPr>
          <w:lang w:val="en-US"/>
        </w:rPr>
        <w:t xml:space="preserve"> </w:t>
      </w:r>
      <w:proofErr w:type="spellStart"/>
      <w:r w:rsidRPr="00FB15FF">
        <w:rPr>
          <w:lang w:val="en-US"/>
        </w:rPr>
        <w:t>suatu</w:t>
      </w:r>
      <w:proofErr w:type="spellEnd"/>
      <w:r w:rsidRPr="00FB15FF">
        <w:rPr>
          <w:lang w:val="en-US"/>
        </w:rPr>
        <w:t xml:space="preserve"> </w:t>
      </w:r>
      <w:proofErr w:type="spellStart"/>
      <w:r w:rsidRPr="00FB15FF">
        <w:rPr>
          <w:lang w:val="en-US"/>
        </w:rPr>
        <w:t>kewajiban</w:t>
      </w:r>
      <w:proofErr w:type="spellEnd"/>
      <w:r w:rsidRPr="00FB15FF">
        <w:rPr>
          <w:lang w:val="en-US"/>
        </w:rPr>
        <w:t xml:space="preserve"> yang </w:t>
      </w:r>
      <w:proofErr w:type="spellStart"/>
      <w:r w:rsidRPr="00FB15FF">
        <w:rPr>
          <w:lang w:val="en-US"/>
        </w:rPr>
        <w:t>tidak</w:t>
      </w:r>
      <w:proofErr w:type="spellEnd"/>
      <w:r w:rsidRPr="00FB15FF">
        <w:rPr>
          <w:lang w:val="en-US"/>
        </w:rPr>
        <w:t xml:space="preserve"> </w:t>
      </w:r>
      <w:proofErr w:type="spellStart"/>
      <w:r w:rsidRPr="00FB15FF">
        <w:rPr>
          <w:lang w:val="en-US"/>
        </w:rPr>
        <w:t>tepat</w:t>
      </w:r>
      <w:proofErr w:type="spellEnd"/>
      <w:r w:rsidRPr="00FB15FF">
        <w:rPr>
          <w:lang w:val="en-US"/>
        </w:rPr>
        <w:t xml:space="preserve"> pada </w:t>
      </w:r>
      <w:proofErr w:type="spellStart"/>
      <w:r w:rsidRPr="00FB15FF">
        <w:rPr>
          <w:lang w:val="en-US"/>
        </w:rPr>
        <w:t>waktunya</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dilakukan</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menurut</w:t>
      </w:r>
      <w:proofErr w:type="spellEnd"/>
      <w:r w:rsidRPr="00FB15FF">
        <w:rPr>
          <w:lang w:val="en-US"/>
        </w:rPr>
        <w:t xml:space="preserve"> </w:t>
      </w:r>
      <w:proofErr w:type="spellStart"/>
      <w:r w:rsidRPr="00FB15FF">
        <w:rPr>
          <w:lang w:val="en-US"/>
        </w:rPr>
        <w:t>selayaknya</w:t>
      </w:r>
      <w:proofErr w:type="spellEnd"/>
      <w:r w:rsidRPr="00FB15FF">
        <w:rPr>
          <w:lang w:val="en-US"/>
        </w:rPr>
        <w:t xml:space="preserve">, </w:t>
      </w:r>
      <w:proofErr w:type="spellStart"/>
      <w:r w:rsidRPr="00FB15FF">
        <w:rPr>
          <w:lang w:val="en-US"/>
        </w:rPr>
        <w:t>wanprestasi</w:t>
      </w:r>
      <w:proofErr w:type="spellEnd"/>
      <w:r w:rsidRPr="00FB15FF">
        <w:rPr>
          <w:lang w:val="en-US"/>
        </w:rPr>
        <w:t xml:space="preserve"> </w:t>
      </w:r>
      <w:proofErr w:type="spellStart"/>
      <w:r w:rsidRPr="00FB15FF">
        <w:rPr>
          <w:lang w:val="en-US"/>
        </w:rPr>
        <w:t>adalah</w:t>
      </w:r>
      <w:proofErr w:type="spellEnd"/>
      <w:r w:rsidRPr="00FB15FF">
        <w:rPr>
          <w:lang w:val="en-US"/>
        </w:rPr>
        <w:t xml:space="preserve"> </w:t>
      </w:r>
      <w:proofErr w:type="spellStart"/>
      <w:r w:rsidRPr="00FB15FF">
        <w:rPr>
          <w:lang w:val="en-US"/>
        </w:rPr>
        <w:t>pelaksanaan</w:t>
      </w:r>
      <w:proofErr w:type="spellEnd"/>
      <w:r w:rsidRPr="00FB15FF">
        <w:rPr>
          <w:lang w:val="en-US"/>
        </w:rPr>
        <w:t xml:space="preserve"> </w:t>
      </w:r>
      <w:proofErr w:type="spellStart"/>
      <w:r w:rsidRPr="00FB15FF">
        <w:rPr>
          <w:lang w:val="en-US"/>
        </w:rPr>
        <w:t>perjanjian</w:t>
      </w:r>
      <w:proofErr w:type="spellEnd"/>
      <w:r w:rsidRPr="00FB15FF">
        <w:rPr>
          <w:lang w:val="en-US"/>
        </w:rPr>
        <w:t xml:space="preserve"> yang </w:t>
      </w:r>
      <w:proofErr w:type="spellStart"/>
      <w:r w:rsidRPr="00FB15FF">
        <w:rPr>
          <w:lang w:val="en-US"/>
        </w:rPr>
        <w:t>tidak</w:t>
      </w:r>
      <w:proofErr w:type="spellEnd"/>
      <w:r w:rsidRPr="00FB15FF">
        <w:rPr>
          <w:lang w:val="en-US"/>
        </w:rPr>
        <w:t xml:space="preserve"> </w:t>
      </w:r>
      <w:proofErr w:type="spellStart"/>
      <w:r w:rsidRPr="00FB15FF">
        <w:rPr>
          <w:lang w:val="en-US"/>
        </w:rPr>
        <w:t>tepat</w:t>
      </w:r>
      <w:proofErr w:type="spellEnd"/>
      <w:r w:rsidRPr="00FB15FF">
        <w:rPr>
          <w:lang w:val="en-US"/>
        </w:rPr>
        <w:t xml:space="preserve"> </w:t>
      </w:r>
      <w:proofErr w:type="spellStart"/>
      <w:r w:rsidRPr="00FB15FF">
        <w:rPr>
          <w:lang w:val="en-US"/>
        </w:rPr>
        <w:t>waktunya</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dilakukan</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menurut</w:t>
      </w:r>
      <w:proofErr w:type="spellEnd"/>
      <w:r w:rsidRPr="00FB15FF">
        <w:rPr>
          <w:lang w:val="en-US"/>
        </w:rPr>
        <w:t xml:space="preserve"> </w:t>
      </w:r>
      <w:proofErr w:type="spellStart"/>
      <w:r w:rsidRPr="00FB15FF">
        <w:rPr>
          <w:lang w:val="en-US"/>
        </w:rPr>
        <w:t>selayaknya</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dilakukan</w:t>
      </w:r>
      <w:proofErr w:type="spellEnd"/>
      <w:r w:rsidRPr="00FB15FF">
        <w:rPr>
          <w:lang w:val="en-US"/>
        </w:rPr>
        <w:t xml:space="preserve"> </w:t>
      </w:r>
      <w:proofErr w:type="spellStart"/>
      <w:r w:rsidRPr="00FB15FF">
        <w:rPr>
          <w:lang w:val="en-US"/>
        </w:rPr>
        <w:t>sama</w:t>
      </w:r>
      <w:proofErr w:type="spellEnd"/>
      <w:r w:rsidRPr="00FB15FF">
        <w:rPr>
          <w:lang w:val="en-US"/>
        </w:rPr>
        <w:t xml:space="preserve"> </w:t>
      </w:r>
      <w:proofErr w:type="spellStart"/>
      <w:r w:rsidRPr="00FB15FF">
        <w:rPr>
          <w:lang w:val="en-US"/>
        </w:rPr>
        <w:t>sekali</w:t>
      </w:r>
      <w:proofErr w:type="spellEnd"/>
      <w:r w:rsidRPr="00FB15FF">
        <w:rPr>
          <w:lang w:val="en-US"/>
        </w:rPr>
        <w:t xml:space="preserve">. </w:t>
      </w:r>
      <w:proofErr w:type="spellStart"/>
      <w:r w:rsidRPr="00FB15FF">
        <w:rPr>
          <w:lang w:val="en-US"/>
        </w:rPr>
        <w:t>Wanprestasi</w:t>
      </w:r>
      <w:proofErr w:type="spellEnd"/>
      <w:r w:rsidRPr="00FB15FF">
        <w:rPr>
          <w:lang w:val="en-US"/>
        </w:rPr>
        <w:t xml:space="preserve"> </w:t>
      </w:r>
      <w:proofErr w:type="spellStart"/>
      <w:r w:rsidRPr="00FB15FF">
        <w:rPr>
          <w:lang w:val="en-US"/>
        </w:rPr>
        <w:t>dapat</w:t>
      </w:r>
      <w:proofErr w:type="spellEnd"/>
      <w:r w:rsidRPr="00FB15FF">
        <w:rPr>
          <w:lang w:val="en-US"/>
        </w:rPr>
        <w:t xml:space="preserve"> juga </w:t>
      </w:r>
      <w:proofErr w:type="spellStart"/>
      <w:r w:rsidRPr="00FB15FF">
        <w:rPr>
          <w:lang w:val="en-US"/>
        </w:rPr>
        <w:t>terjadi</w:t>
      </w:r>
      <w:proofErr w:type="spellEnd"/>
      <w:r w:rsidRPr="00FB15FF">
        <w:rPr>
          <w:lang w:val="en-US"/>
        </w:rPr>
        <w:t xml:space="preserve"> </w:t>
      </w:r>
      <w:proofErr w:type="spellStart"/>
      <w:r w:rsidRPr="00FB15FF">
        <w:rPr>
          <w:lang w:val="en-US"/>
        </w:rPr>
        <w:t>dimana</w:t>
      </w:r>
      <w:proofErr w:type="spellEnd"/>
      <w:r w:rsidRPr="00FB15FF">
        <w:rPr>
          <w:lang w:val="en-US"/>
        </w:rPr>
        <w:t xml:space="preserve"> </w:t>
      </w:r>
      <w:proofErr w:type="spellStart"/>
      <w:r w:rsidRPr="00FB15FF">
        <w:rPr>
          <w:lang w:val="en-US"/>
        </w:rPr>
        <w:t>debitor</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melaksanakan</w:t>
      </w:r>
      <w:proofErr w:type="spellEnd"/>
      <w:r w:rsidRPr="00FB15FF">
        <w:rPr>
          <w:lang w:val="en-US"/>
        </w:rPr>
        <w:t xml:space="preserve"> </w:t>
      </w:r>
      <w:proofErr w:type="spellStart"/>
      <w:r w:rsidRPr="00FB15FF">
        <w:rPr>
          <w:lang w:val="en-US"/>
        </w:rPr>
        <w:t>kewajibannya</w:t>
      </w:r>
      <w:proofErr w:type="spellEnd"/>
      <w:r w:rsidRPr="00FB15FF">
        <w:rPr>
          <w:lang w:val="en-US"/>
        </w:rPr>
        <w:t xml:space="preserve"> yang </w:t>
      </w:r>
      <w:proofErr w:type="spellStart"/>
      <w:r w:rsidRPr="00FB15FF">
        <w:rPr>
          <w:lang w:val="en-US"/>
        </w:rPr>
        <w:t>ditentukan</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undang-undang</w:t>
      </w:r>
      <w:proofErr w:type="spellEnd"/>
      <w:r w:rsidRPr="00FB15FF">
        <w:rPr>
          <w:lang w:val="en-US"/>
        </w:rPr>
        <w:t>.</w:t>
      </w:r>
      <w:r>
        <w:rPr>
          <w:lang w:val="en-US"/>
        </w:rPr>
        <w:t xml:space="preserve"> </w:t>
      </w:r>
      <w:proofErr w:type="spellStart"/>
      <w:r w:rsidRPr="00FB15FF">
        <w:rPr>
          <w:lang w:val="en-US"/>
        </w:rPr>
        <w:t>Beberapa</w:t>
      </w:r>
      <w:proofErr w:type="spellEnd"/>
      <w:r w:rsidRPr="00FB15FF">
        <w:rPr>
          <w:lang w:val="en-US"/>
        </w:rPr>
        <w:t xml:space="preserve"> </w:t>
      </w:r>
      <w:proofErr w:type="spellStart"/>
      <w:r w:rsidRPr="00FB15FF">
        <w:rPr>
          <w:lang w:val="en-US"/>
        </w:rPr>
        <w:t>pendapat</w:t>
      </w:r>
      <w:proofErr w:type="spellEnd"/>
      <w:r w:rsidRPr="00FB15FF">
        <w:rPr>
          <w:lang w:val="en-US"/>
        </w:rPr>
        <w:t xml:space="preserve"> para </w:t>
      </w:r>
      <w:proofErr w:type="spellStart"/>
      <w:r w:rsidRPr="00FB15FF">
        <w:rPr>
          <w:lang w:val="en-US"/>
        </w:rPr>
        <w:t>ahli</w:t>
      </w:r>
      <w:proofErr w:type="spellEnd"/>
      <w:r w:rsidRPr="00FB15FF">
        <w:rPr>
          <w:lang w:val="en-US"/>
        </w:rPr>
        <w:t xml:space="preserve"> </w:t>
      </w:r>
      <w:proofErr w:type="spellStart"/>
      <w:r w:rsidRPr="00FB15FF">
        <w:rPr>
          <w:lang w:val="en-US"/>
        </w:rPr>
        <w:t>terkait</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pengertian</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wanprestasi</w:t>
      </w:r>
      <w:proofErr w:type="spellEnd"/>
      <w:r w:rsidRPr="00FB15FF">
        <w:rPr>
          <w:lang w:val="en-US"/>
        </w:rPr>
        <w:t xml:space="preserve">, </w:t>
      </w:r>
      <w:proofErr w:type="spellStart"/>
      <w:r w:rsidRPr="00FB15FF">
        <w:rPr>
          <w:lang w:val="en-US"/>
        </w:rPr>
        <w:t>antara</w:t>
      </w:r>
      <w:proofErr w:type="spellEnd"/>
      <w:r w:rsidRPr="00FB15FF">
        <w:rPr>
          <w:lang w:val="en-US"/>
        </w:rPr>
        <w:t xml:space="preserve"> lain </w:t>
      </w:r>
      <w:proofErr w:type="spellStart"/>
      <w:r w:rsidRPr="00FB15FF">
        <w:rPr>
          <w:lang w:val="en-US"/>
        </w:rPr>
        <w:t>dikemukakan</w:t>
      </w:r>
      <w:proofErr w:type="spellEnd"/>
      <w:r w:rsidRPr="00FB15FF">
        <w:rPr>
          <w:lang w:val="en-US"/>
        </w:rPr>
        <w:t xml:space="preserve"> oleh:</w:t>
      </w:r>
    </w:p>
    <w:p w14:paraId="75457BB3" w14:textId="4B001642" w:rsidR="00FB15FF" w:rsidRPr="00FB15FF" w:rsidRDefault="00FB15FF" w:rsidP="00FB15FF">
      <w:pPr>
        <w:pStyle w:val="ListParagraph"/>
        <w:numPr>
          <w:ilvl w:val="0"/>
          <w:numId w:val="28"/>
        </w:numPr>
        <w:jc w:val="both"/>
        <w:rPr>
          <w:rFonts w:ascii="Times" w:hAnsi="Times"/>
          <w:sz w:val="20"/>
          <w:szCs w:val="20"/>
          <w:lang w:val="en-US"/>
        </w:rPr>
      </w:pPr>
      <w:proofErr w:type="spellStart"/>
      <w:r w:rsidRPr="00FB15FF">
        <w:rPr>
          <w:rFonts w:ascii="Times" w:hAnsi="Times"/>
          <w:sz w:val="20"/>
          <w:szCs w:val="20"/>
          <w:lang w:val="en-US"/>
        </w:rPr>
        <w:t>Erawaty</w:t>
      </w:r>
      <w:proofErr w:type="spellEnd"/>
      <w:r w:rsidRPr="00FB15FF">
        <w:rPr>
          <w:rFonts w:ascii="Times" w:hAnsi="Times"/>
          <w:sz w:val="20"/>
          <w:szCs w:val="20"/>
          <w:lang w:val="en-US"/>
        </w:rPr>
        <w:t xml:space="preserve"> dan </w:t>
      </w:r>
      <w:proofErr w:type="spellStart"/>
      <w:r w:rsidRPr="00FB15FF">
        <w:rPr>
          <w:rFonts w:ascii="Times" w:hAnsi="Times"/>
          <w:sz w:val="20"/>
          <w:szCs w:val="20"/>
          <w:lang w:val="en-US"/>
        </w:rPr>
        <w:t>Badudu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mengemukakan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wanprestasi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adalah</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pengingkaran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terhadap</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suatu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kewajiban</w:t>
      </w:r>
      <w:proofErr w:type="spellEnd"/>
      <w:r w:rsidRPr="00FB15FF">
        <w:rPr>
          <w:rFonts w:ascii="Times" w:hAnsi="Times"/>
          <w:sz w:val="20"/>
          <w:szCs w:val="20"/>
          <w:lang w:val="en-US"/>
        </w:rPr>
        <w:t xml:space="preserve"> yang </w:t>
      </w:r>
      <w:proofErr w:type="spellStart"/>
      <w:r w:rsidRPr="00FB15FF">
        <w:rPr>
          <w:rFonts w:ascii="Times" w:hAnsi="Times"/>
          <w:sz w:val="20"/>
          <w:szCs w:val="20"/>
          <w:lang w:val="en-US"/>
        </w:rPr>
        <w:t>timbul</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dari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suatu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perjanjian</w:t>
      </w:r>
      <w:proofErr w:type="spellEnd"/>
      <w:r w:rsidRPr="00FB15FF">
        <w:rPr>
          <w:rFonts w:ascii="Times" w:hAnsi="Times"/>
          <w:sz w:val="20"/>
          <w:szCs w:val="20"/>
          <w:lang w:val="en-US"/>
        </w:rPr>
        <w:t xml:space="preserve"> yang </w:t>
      </w:r>
      <w:proofErr w:type="spellStart"/>
      <w:r w:rsidRPr="00FB15FF">
        <w:rPr>
          <w:rFonts w:ascii="Times" w:hAnsi="Times"/>
          <w:sz w:val="20"/>
          <w:szCs w:val="20"/>
          <w:lang w:val="en-US"/>
        </w:rPr>
        <w:t>dilakukan</w:t>
      </w:r>
      <w:proofErr w:type="spellEnd"/>
      <w:r w:rsidRPr="00FB15FF">
        <w:rPr>
          <w:rFonts w:ascii="Times" w:hAnsi="Times"/>
          <w:sz w:val="20"/>
          <w:szCs w:val="20"/>
          <w:lang w:val="en-US"/>
        </w:rPr>
        <w:t xml:space="preserve"> oleh salah </w:t>
      </w:r>
      <w:proofErr w:type="spellStart"/>
      <w:r w:rsidRPr="00FB15FF">
        <w:rPr>
          <w:rFonts w:ascii="Times" w:hAnsi="Times"/>
          <w:sz w:val="20"/>
          <w:szCs w:val="20"/>
          <w:lang w:val="en-US"/>
        </w:rPr>
        <w:t>satu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pihak</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dalam</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perjanjian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tersebut</w:t>
      </w:r>
      <w:proofErr w:type="spellEnd"/>
      <w:r w:rsidRPr="00FB15FF">
        <w:rPr>
          <w:rFonts w:ascii="Times" w:hAnsi="Times"/>
          <w:sz w:val="20"/>
          <w:szCs w:val="20"/>
          <w:lang w:val="en-US"/>
        </w:rPr>
        <w:t>.</w:t>
      </w:r>
    </w:p>
    <w:p w14:paraId="05A766A9" w14:textId="6FCF3484" w:rsidR="00FB15FF" w:rsidRPr="00FB15FF" w:rsidRDefault="00FB15FF" w:rsidP="00FB15FF">
      <w:pPr>
        <w:pStyle w:val="ListParagraph"/>
        <w:numPr>
          <w:ilvl w:val="0"/>
          <w:numId w:val="28"/>
        </w:numPr>
        <w:jc w:val="both"/>
        <w:rPr>
          <w:rFonts w:ascii="Times" w:hAnsi="Times"/>
          <w:sz w:val="20"/>
          <w:szCs w:val="20"/>
          <w:lang w:val="en-US"/>
        </w:rPr>
      </w:pPr>
      <w:proofErr w:type="spellStart"/>
      <w:r w:rsidRPr="00FB15FF">
        <w:rPr>
          <w:rFonts w:ascii="Times" w:hAnsi="Times"/>
          <w:sz w:val="20"/>
          <w:szCs w:val="20"/>
          <w:lang w:val="en-US"/>
        </w:rPr>
        <w:lastRenderedPageBreak/>
        <w:t>Wirjono</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Prodjodikoro</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mengemukakan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pendapatnya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bahwa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wanprestasi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adalah</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ketiadaan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suatu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prestasi</w:t>
      </w:r>
      <w:proofErr w:type="spellEnd"/>
      <w:r w:rsidRPr="00FB15FF">
        <w:rPr>
          <w:rFonts w:ascii="Times" w:hAnsi="Times"/>
          <w:sz w:val="20"/>
          <w:szCs w:val="20"/>
          <w:lang w:val="en-US"/>
        </w:rPr>
        <w:t xml:space="preserve"> di </w:t>
      </w:r>
      <w:proofErr w:type="spellStart"/>
      <w:r w:rsidRPr="00FB15FF">
        <w:rPr>
          <w:rFonts w:ascii="Times" w:hAnsi="Times"/>
          <w:sz w:val="20"/>
          <w:szCs w:val="20"/>
          <w:lang w:val="en-US"/>
        </w:rPr>
        <w:t>dalam</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hukum</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perjanjian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hal</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ini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berarti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suatu</w:t>
      </w:r>
      <w:proofErr w:type="spellEnd"/>
      <w:r w:rsidRPr="00FB15FF">
        <w:rPr>
          <w:rFonts w:ascii="Times" w:hAnsi="Times"/>
          <w:sz w:val="20"/>
          <w:szCs w:val="20"/>
          <w:lang w:val="en-US"/>
        </w:rPr>
        <w:t xml:space="preserve"> yang </w:t>
      </w:r>
      <w:proofErr w:type="spellStart"/>
      <w:r w:rsidRPr="00FB15FF">
        <w:rPr>
          <w:rFonts w:ascii="Times" w:hAnsi="Times"/>
          <w:sz w:val="20"/>
          <w:szCs w:val="20"/>
          <w:lang w:val="en-US"/>
        </w:rPr>
        <w:t>yang</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harusnya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dilaksanakan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sebagai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isi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dari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suatu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perjanjian</w:t>
      </w:r>
      <w:proofErr w:type="spellEnd"/>
      <w:r w:rsidRPr="00FB15FF">
        <w:rPr>
          <w:rFonts w:ascii="Times" w:hAnsi="Times"/>
          <w:sz w:val="20"/>
          <w:szCs w:val="20"/>
          <w:lang w:val="en-US"/>
        </w:rPr>
        <w:t>.</w:t>
      </w:r>
    </w:p>
    <w:p w14:paraId="021A12C7" w14:textId="77777777" w:rsidR="00FB15FF" w:rsidRPr="00FB15FF" w:rsidRDefault="00FB15FF" w:rsidP="00FB15FF">
      <w:pPr>
        <w:pStyle w:val="ListParagraph"/>
        <w:numPr>
          <w:ilvl w:val="0"/>
          <w:numId w:val="28"/>
        </w:numPr>
        <w:jc w:val="both"/>
        <w:rPr>
          <w:rFonts w:ascii="Times" w:hAnsi="Times"/>
          <w:sz w:val="20"/>
          <w:szCs w:val="20"/>
          <w:lang w:val="en-US"/>
        </w:rPr>
      </w:pPr>
      <w:proofErr w:type="spellStart"/>
      <w:r w:rsidRPr="00FB15FF">
        <w:rPr>
          <w:rFonts w:ascii="Times" w:hAnsi="Times"/>
          <w:sz w:val="20"/>
          <w:szCs w:val="20"/>
          <w:lang w:val="en-US"/>
        </w:rPr>
        <w:t>Saliman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mengemukakan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bahwa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definisi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dari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wanprestasi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adalah</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suatu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sikap</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dimana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seseorang</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tidak</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memenuhi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atau</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lalai</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melaksanakan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kewajiban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seabgaimana</w:t>
      </w:r>
      <w:proofErr w:type="spellEnd"/>
      <w:r w:rsidRPr="00FB15FF">
        <w:rPr>
          <w:rFonts w:ascii="Times" w:hAnsi="Times"/>
          <w:sz w:val="20"/>
          <w:szCs w:val="20"/>
          <w:lang w:val="en-US"/>
        </w:rPr>
        <w:t xml:space="preserve"> yang </w:t>
      </w:r>
      <w:proofErr w:type="spellStart"/>
      <w:r w:rsidRPr="00FB15FF">
        <w:rPr>
          <w:rFonts w:ascii="Times" w:hAnsi="Times"/>
          <w:sz w:val="20"/>
          <w:szCs w:val="20"/>
          <w:lang w:val="en-US"/>
        </w:rPr>
        <w:t>telah</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ditentukan</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dalam</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perjanjian</w:t>
      </w:r>
      <w:proofErr w:type="spellEnd"/>
      <w:r w:rsidRPr="00FB15FF">
        <w:rPr>
          <w:rFonts w:ascii="Times" w:hAnsi="Times"/>
          <w:sz w:val="20"/>
          <w:szCs w:val="20"/>
          <w:lang w:val="en-US"/>
        </w:rPr>
        <w:t xml:space="preserve"> yang </w:t>
      </w:r>
      <w:proofErr w:type="spellStart"/>
      <w:r w:rsidRPr="00FB15FF">
        <w:rPr>
          <w:rFonts w:ascii="Times" w:hAnsi="Times"/>
          <w:sz w:val="20"/>
          <w:szCs w:val="20"/>
          <w:lang w:val="en-US"/>
        </w:rPr>
        <w:t>dibuat</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antara</w:t>
      </w:r>
      <w:proofErr w:type="spellEnd"/>
      <w:r w:rsidRPr="00FB15FF">
        <w:rPr>
          <w:rFonts w:ascii="Times" w:hAnsi="Times"/>
          <w:sz w:val="20"/>
          <w:szCs w:val="20"/>
          <w:lang w:val="en-US"/>
        </w:rPr>
        <w:t xml:space="preserve"> </w:t>
      </w:r>
      <w:proofErr w:type="spellStart"/>
      <w:r w:rsidRPr="00FB15FF">
        <w:rPr>
          <w:rFonts w:ascii="Times" w:hAnsi="Times"/>
          <w:sz w:val="20"/>
          <w:szCs w:val="20"/>
          <w:lang w:val="en-US"/>
        </w:rPr>
        <w:t>kreditor</w:t>
      </w:r>
      <w:proofErr w:type="spellEnd"/>
      <w:r w:rsidRPr="00FB15FF">
        <w:rPr>
          <w:rFonts w:ascii="Times" w:hAnsi="Times"/>
          <w:sz w:val="20"/>
          <w:szCs w:val="20"/>
          <w:lang w:val="en-US"/>
        </w:rPr>
        <w:t xml:space="preserve"> dan </w:t>
      </w:r>
      <w:proofErr w:type="spellStart"/>
      <w:r w:rsidRPr="00FB15FF">
        <w:rPr>
          <w:rFonts w:ascii="Times" w:hAnsi="Times"/>
          <w:sz w:val="20"/>
          <w:szCs w:val="20"/>
          <w:lang w:val="en-US"/>
        </w:rPr>
        <w:t>debitor</w:t>
      </w:r>
      <w:proofErr w:type="spellEnd"/>
      <w:r w:rsidRPr="00FB15FF">
        <w:rPr>
          <w:rFonts w:ascii="Times" w:hAnsi="Times"/>
          <w:sz w:val="20"/>
          <w:szCs w:val="20"/>
          <w:lang w:val="en-US"/>
        </w:rPr>
        <w:t>.</w:t>
      </w:r>
    </w:p>
    <w:p w14:paraId="3D4F044E" w14:textId="77777777" w:rsidR="00FB15FF" w:rsidRPr="00FB15FF" w:rsidRDefault="00FB15FF" w:rsidP="00FB15FF">
      <w:pPr>
        <w:ind w:firstLine="540"/>
        <w:jc w:val="both"/>
        <w:rPr>
          <w:lang w:val="en-US"/>
        </w:rPr>
      </w:pPr>
      <w:r w:rsidRPr="00FB15FF">
        <w:rPr>
          <w:lang w:val="en-US"/>
        </w:rPr>
        <w:t xml:space="preserve">Dari </w:t>
      </w:r>
      <w:proofErr w:type="spellStart"/>
      <w:r w:rsidRPr="00FB15FF">
        <w:rPr>
          <w:lang w:val="en-US"/>
        </w:rPr>
        <w:t>pengertian</w:t>
      </w:r>
      <w:proofErr w:type="spellEnd"/>
      <w:r w:rsidRPr="00FB15FF">
        <w:rPr>
          <w:lang w:val="en-US"/>
        </w:rPr>
        <w:t xml:space="preserve"> di </w:t>
      </w:r>
      <w:proofErr w:type="spellStart"/>
      <w:r w:rsidRPr="00FB15FF">
        <w:rPr>
          <w:lang w:val="en-US"/>
        </w:rPr>
        <w:t>atas</w:t>
      </w:r>
      <w:proofErr w:type="spellEnd"/>
      <w:r w:rsidRPr="00FB15FF">
        <w:rPr>
          <w:lang w:val="en-US"/>
        </w:rPr>
        <w:t xml:space="preserve"> </w:t>
      </w:r>
      <w:proofErr w:type="spellStart"/>
      <w:r w:rsidRPr="00FB15FF">
        <w:rPr>
          <w:lang w:val="en-US"/>
        </w:rPr>
        <w:t>secara</w:t>
      </w:r>
      <w:proofErr w:type="spellEnd"/>
      <w:r w:rsidRPr="00FB15FF">
        <w:rPr>
          <w:lang w:val="en-US"/>
        </w:rPr>
        <w:t xml:space="preserve"> </w:t>
      </w:r>
      <w:proofErr w:type="spellStart"/>
      <w:r w:rsidRPr="00FB15FF">
        <w:rPr>
          <w:lang w:val="en-US"/>
        </w:rPr>
        <w:t>umum</w:t>
      </w:r>
      <w:proofErr w:type="spellEnd"/>
      <w:r w:rsidRPr="00FB15FF">
        <w:rPr>
          <w:lang w:val="en-US"/>
        </w:rPr>
        <w:t xml:space="preserve"> </w:t>
      </w:r>
      <w:proofErr w:type="spellStart"/>
      <w:r w:rsidRPr="00FB15FF">
        <w:rPr>
          <w:lang w:val="en-US"/>
        </w:rPr>
        <w:t>wanprestasi</w:t>
      </w:r>
      <w:proofErr w:type="spellEnd"/>
      <w:r w:rsidRPr="00FB15FF">
        <w:rPr>
          <w:lang w:val="en-US"/>
        </w:rPr>
        <w:t xml:space="preserve"> </w:t>
      </w:r>
      <w:proofErr w:type="spellStart"/>
      <w:r w:rsidRPr="00FB15FF">
        <w:rPr>
          <w:lang w:val="en-US"/>
        </w:rPr>
        <w:t>dimaksudkan</w:t>
      </w:r>
      <w:proofErr w:type="spellEnd"/>
      <w:r w:rsidRPr="00FB15FF">
        <w:rPr>
          <w:lang w:val="en-US"/>
        </w:rPr>
        <w:t xml:space="preserve"> </w:t>
      </w:r>
      <w:proofErr w:type="spellStart"/>
      <w:r w:rsidRPr="00FB15FF">
        <w:rPr>
          <w:lang w:val="en-US"/>
        </w:rPr>
        <w:t>sebagai</w:t>
      </w:r>
      <w:proofErr w:type="spellEnd"/>
      <w:r w:rsidRPr="00FB15FF">
        <w:rPr>
          <w:lang w:val="en-US"/>
        </w:rPr>
        <w:t xml:space="preserve"> </w:t>
      </w:r>
      <w:proofErr w:type="spellStart"/>
      <w:r w:rsidRPr="00FB15FF">
        <w:rPr>
          <w:lang w:val="en-US"/>
        </w:rPr>
        <w:t>suatu</w:t>
      </w:r>
      <w:proofErr w:type="spellEnd"/>
      <w:r w:rsidRPr="00FB15FF">
        <w:rPr>
          <w:lang w:val="en-US"/>
        </w:rPr>
        <w:t xml:space="preserve"> </w:t>
      </w:r>
      <w:proofErr w:type="spellStart"/>
      <w:r w:rsidRPr="00FB15FF">
        <w:rPr>
          <w:lang w:val="en-US"/>
        </w:rPr>
        <w:t>kondisi</w:t>
      </w:r>
      <w:proofErr w:type="spellEnd"/>
      <w:r w:rsidRPr="00FB15FF">
        <w:rPr>
          <w:lang w:val="en-US"/>
        </w:rPr>
        <w:t xml:space="preserve"> </w:t>
      </w:r>
      <w:proofErr w:type="spellStart"/>
      <w:r w:rsidRPr="00FB15FF">
        <w:rPr>
          <w:lang w:val="en-US"/>
        </w:rPr>
        <w:t>saat</w:t>
      </w:r>
      <w:proofErr w:type="spellEnd"/>
      <w:r w:rsidRPr="00FB15FF">
        <w:rPr>
          <w:lang w:val="en-US"/>
        </w:rPr>
        <w:t xml:space="preserve"> </w:t>
      </w:r>
      <w:proofErr w:type="spellStart"/>
      <w:r w:rsidRPr="00FB15FF">
        <w:rPr>
          <w:lang w:val="en-US"/>
        </w:rPr>
        <w:t>debitor</w:t>
      </w:r>
      <w:proofErr w:type="spellEnd"/>
      <w:r w:rsidRPr="00FB15FF">
        <w:rPr>
          <w:lang w:val="en-US"/>
        </w:rPr>
        <w:t xml:space="preserve"> </w:t>
      </w:r>
      <w:proofErr w:type="spellStart"/>
      <w:r w:rsidRPr="00FB15FF">
        <w:rPr>
          <w:lang w:val="en-US"/>
        </w:rPr>
        <w:t>maupun</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memenuhi</w:t>
      </w:r>
      <w:proofErr w:type="spellEnd"/>
      <w:r w:rsidRPr="00FB15FF">
        <w:rPr>
          <w:lang w:val="en-US"/>
        </w:rPr>
        <w:t xml:space="preserve"> </w:t>
      </w:r>
      <w:proofErr w:type="spellStart"/>
      <w:r w:rsidRPr="00FB15FF">
        <w:rPr>
          <w:lang w:val="en-US"/>
        </w:rPr>
        <w:t>kewajibannya</w:t>
      </w:r>
      <w:proofErr w:type="spellEnd"/>
      <w:r w:rsidRPr="00FB15FF">
        <w:rPr>
          <w:lang w:val="en-US"/>
        </w:rPr>
        <w:t xml:space="preserve"> </w:t>
      </w:r>
      <w:proofErr w:type="spellStart"/>
      <w:r w:rsidRPr="00FB15FF">
        <w:rPr>
          <w:lang w:val="en-US"/>
        </w:rPr>
        <w:t>sehingga</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memberikan</w:t>
      </w:r>
      <w:proofErr w:type="spellEnd"/>
      <w:r w:rsidRPr="00FB15FF">
        <w:rPr>
          <w:lang w:val="en-US"/>
        </w:rPr>
        <w:t xml:space="preserve"> </w:t>
      </w:r>
      <w:proofErr w:type="spellStart"/>
      <w:r w:rsidRPr="00FB15FF">
        <w:rPr>
          <w:lang w:val="en-US"/>
        </w:rPr>
        <w:t>akibat</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pihak</w:t>
      </w:r>
      <w:proofErr w:type="spellEnd"/>
      <w:r w:rsidRPr="00FB15FF">
        <w:rPr>
          <w:lang w:val="en-US"/>
        </w:rPr>
        <w:t xml:space="preserve"> yang </w:t>
      </w:r>
      <w:proofErr w:type="spellStart"/>
      <w:r w:rsidRPr="00FB15FF">
        <w:rPr>
          <w:lang w:val="en-US"/>
        </w:rPr>
        <w:t>melakukan</w:t>
      </w:r>
      <w:proofErr w:type="spellEnd"/>
      <w:r w:rsidRPr="00FB15FF">
        <w:rPr>
          <w:lang w:val="en-US"/>
        </w:rPr>
        <w:t xml:space="preserve"> dan </w:t>
      </w:r>
      <w:proofErr w:type="spellStart"/>
      <w:r w:rsidRPr="00FB15FF">
        <w:rPr>
          <w:lang w:val="en-US"/>
        </w:rPr>
        <w:t>membawa</w:t>
      </w:r>
      <w:proofErr w:type="spellEnd"/>
      <w:r w:rsidRPr="00FB15FF">
        <w:rPr>
          <w:lang w:val="en-US"/>
        </w:rPr>
        <w:t xml:space="preserve"> </w:t>
      </w:r>
      <w:proofErr w:type="spellStart"/>
      <w:r w:rsidRPr="00FB15FF">
        <w:rPr>
          <w:lang w:val="en-US"/>
        </w:rPr>
        <w:t>konsekuensi</w:t>
      </w:r>
      <w:proofErr w:type="spellEnd"/>
      <w:r w:rsidRPr="00FB15FF">
        <w:rPr>
          <w:lang w:val="en-US"/>
        </w:rPr>
        <w:t xml:space="preserve"> </w:t>
      </w:r>
      <w:proofErr w:type="spellStart"/>
      <w:r w:rsidRPr="00FB15FF">
        <w:rPr>
          <w:lang w:val="en-US"/>
        </w:rPr>
        <w:t>karena</w:t>
      </w:r>
      <w:proofErr w:type="spellEnd"/>
      <w:r w:rsidRPr="00FB15FF">
        <w:rPr>
          <w:lang w:val="en-US"/>
        </w:rPr>
        <w:t xml:space="preserve"> </w:t>
      </w:r>
      <w:proofErr w:type="spellStart"/>
      <w:r w:rsidRPr="00FB15FF">
        <w:rPr>
          <w:lang w:val="en-US"/>
        </w:rPr>
        <w:t>timbulnya</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pihak</w:t>
      </w:r>
      <w:proofErr w:type="spellEnd"/>
      <w:r w:rsidRPr="00FB15FF">
        <w:rPr>
          <w:lang w:val="en-US"/>
        </w:rPr>
        <w:t xml:space="preserve"> yang </w:t>
      </w:r>
      <w:proofErr w:type="spellStart"/>
      <w:r w:rsidRPr="00FB15FF">
        <w:rPr>
          <w:lang w:val="en-US"/>
        </w:rPr>
        <w:t>dirugikan</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melakukan</w:t>
      </w:r>
      <w:proofErr w:type="spellEnd"/>
      <w:r w:rsidRPr="00FB15FF">
        <w:rPr>
          <w:lang w:val="en-US"/>
        </w:rPr>
        <w:t xml:space="preserve"> </w:t>
      </w:r>
      <w:proofErr w:type="spellStart"/>
      <w:r w:rsidRPr="00FB15FF">
        <w:rPr>
          <w:lang w:val="en-US"/>
        </w:rPr>
        <w:t>tuntutan</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pihak</w:t>
      </w:r>
      <w:proofErr w:type="spellEnd"/>
      <w:r w:rsidRPr="00FB15FF">
        <w:rPr>
          <w:lang w:val="en-US"/>
        </w:rPr>
        <w:t xml:space="preserve"> yang </w:t>
      </w:r>
      <w:proofErr w:type="spellStart"/>
      <w:r w:rsidRPr="00FB15FF">
        <w:rPr>
          <w:lang w:val="en-US"/>
        </w:rPr>
        <w:t>melakukan</w:t>
      </w:r>
      <w:proofErr w:type="spellEnd"/>
      <w:r w:rsidRPr="00FB15FF">
        <w:rPr>
          <w:lang w:val="en-US"/>
        </w:rPr>
        <w:t xml:space="preserve"> </w:t>
      </w:r>
      <w:proofErr w:type="spellStart"/>
      <w:r w:rsidRPr="00FB15FF">
        <w:rPr>
          <w:lang w:val="en-US"/>
        </w:rPr>
        <w:t>wanprestasi</w:t>
      </w:r>
      <w:proofErr w:type="spellEnd"/>
      <w:r w:rsidRPr="00FB15FF">
        <w:rPr>
          <w:lang w:val="en-US"/>
        </w:rPr>
        <w:t xml:space="preserve"> agar </w:t>
      </w:r>
      <w:proofErr w:type="spellStart"/>
      <w:r w:rsidRPr="00FB15FF">
        <w:rPr>
          <w:lang w:val="en-US"/>
        </w:rPr>
        <w:t>memberikan</w:t>
      </w:r>
      <w:proofErr w:type="spellEnd"/>
      <w:r w:rsidRPr="00FB15FF">
        <w:rPr>
          <w:lang w:val="en-US"/>
        </w:rPr>
        <w:t xml:space="preserve"> </w:t>
      </w:r>
      <w:proofErr w:type="spellStart"/>
      <w:r w:rsidRPr="00FB15FF">
        <w:rPr>
          <w:lang w:val="en-US"/>
        </w:rPr>
        <w:t>ganti</w:t>
      </w:r>
      <w:proofErr w:type="spellEnd"/>
      <w:r w:rsidRPr="00FB15FF">
        <w:rPr>
          <w:lang w:val="en-US"/>
        </w:rPr>
        <w:t xml:space="preserve"> </w:t>
      </w:r>
      <w:proofErr w:type="spellStart"/>
      <w:r w:rsidRPr="00FB15FF">
        <w:rPr>
          <w:lang w:val="en-US"/>
        </w:rPr>
        <w:t>rugi</w:t>
      </w:r>
      <w:proofErr w:type="spellEnd"/>
      <w:r w:rsidRPr="00FB15FF">
        <w:rPr>
          <w:lang w:val="en-US"/>
        </w:rPr>
        <w:t xml:space="preserve">, </w:t>
      </w:r>
      <w:proofErr w:type="spellStart"/>
      <w:r w:rsidRPr="00FB15FF">
        <w:rPr>
          <w:lang w:val="en-US"/>
        </w:rPr>
        <w:t>sehingga</w:t>
      </w:r>
      <w:proofErr w:type="spellEnd"/>
      <w:r w:rsidRPr="00FB15FF">
        <w:rPr>
          <w:lang w:val="en-US"/>
        </w:rPr>
        <w:t xml:space="preserve"> </w:t>
      </w:r>
      <w:proofErr w:type="spellStart"/>
      <w:r w:rsidRPr="00FB15FF">
        <w:rPr>
          <w:lang w:val="en-US"/>
        </w:rPr>
        <w:t>sesuai</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hukum</w:t>
      </w:r>
      <w:proofErr w:type="spellEnd"/>
      <w:r w:rsidRPr="00FB15FF">
        <w:rPr>
          <w:lang w:val="en-US"/>
        </w:rPr>
        <w:t xml:space="preserve"> yang </w:t>
      </w:r>
      <w:proofErr w:type="spellStart"/>
      <w:r w:rsidRPr="00FB15FF">
        <w:rPr>
          <w:lang w:val="en-US"/>
        </w:rPr>
        <w:t>diharapkan</w:t>
      </w:r>
      <w:proofErr w:type="spellEnd"/>
      <w:r w:rsidRPr="00FB15FF">
        <w:rPr>
          <w:lang w:val="en-US"/>
        </w:rPr>
        <w:t xml:space="preserve"> agar </w:t>
      </w:r>
      <w:proofErr w:type="spellStart"/>
      <w:r w:rsidRPr="00FB15FF">
        <w:rPr>
          <w:lang w:val="en-US"/>
        </w:rPr>
        <w:t>tidak</w:t>
      </w:r>
      <w:proofErr w:type="spellEnd"/>
      <w:r w:rsidRPr="00FB15FF">
        <w:rPr>
          <w:lang w:val="en-US"/>
        </w:rPr>
        <w:t xml:space="preserve"> </w:t>
      </w:r>
      <w:proofErr w:type="spellStart"/>
      <w:r w:rsidRPr="00FB15FF">
        <w:rPr>
          <w:lang w:val="en-US"/>
        </w:rPr>
        <w:t>ada</w:t>
      </w:r>
      <w:proofErr w:type="spellEnd"/>
      <w:r w:rsidRPr="00FB15FF">
        <w:rPr>
          <w:lang w:val="en-US"/>
        </w:rPr>
        <w:t xml:space="preserve"> </w:t>
      </w:r>
      <w:proofErr w:type="spellStart"/>
      <w:r w:rsidRPr="00FB15FF">
        <w:rPr>
          <w:lang w:val="en-US"/>
        </w:rPr>
        <w:t>satu</w:t>
      </w:r>
      <w:proofErr w:type="spellEnd"/>
      <w:r w:rsidRPr="00FB15FF">
        <w:rPr>
          <w:lang w:val="en-US"/>
        </w:rPr>
        <w:t xml:space="preserve"> </w:t>
      </w:r>
      <w:proofErr w:type="spellStart"/>
      <w:r w:rsidRPr="00FB15FF">
        <w:rPr>
          <w:lang w:val="en-US"/>
        </w:rPr>
        <w:t>pihak</w:t>
      </w:r>
      <w:proofErr w:type="spellEnd"/>
      <w:r w:rsidRPr="00FB15FF">
        <w:rPr>
          <w:lang w:val="en-US"/>
        </w:rPr>
        <w:t xml:space="preserve"> pun yang </w:t>
      </w:r>
      <w:proofErr w:type="spellStart"/>
      <w:r w:rsidRPr="00FB15FF">
        <w:rPr>
          <w:lang w:val="en-US"/>
        </w:rPr>
        <w:t>dirugikan</w:t>
      </w:r>
      <w:proofErr w:type="spellEnd"/>
      <w:r w:rsidRPr="00FB15FF">
        <w:rPr>
          <w:lang w:val="en-US"/>
        </w:rPr>
        <w:t xml:space="preserve"> </w:t>
      </w:r>
      <w:proofErr w:type="spellStart"/>
      <w:r w:rsidRPr="00FB15FF">
        <w:rPr>
          <w:lang w:val="en-US"/>
        </w:rPr>
        <w:t>karena</w:t>
      </w:r>
      <w:proofErr w:type="spellEnd"/>
      <w:r w:rsidRPr="00FB15FF">
        <w:rPr>
          <w:lang w:val="en-US"/>
        </w:rPr>
        <w:t xml:space="preserve"> </w:t>
      </w:r>
      <w:proofErr w:type="spellStart"/>
      <w:r w:rsidRPr="00FB15FF">
        <w:rPr>
          <w:lang w:val="en-US"/>
        </w:rPr>
        <w:t>wanprestasi</w:t>
      </w:r>
      <w:proofErr w:type="spellEnd"/>
      <w:r w:rsidRPr="00FB15FF">
        <w:rPr>
          <w:lang w:val="en-US"/>
        </w:rPr>
        <w:t xml:space="preserve"> </w:t>
      </w:r>
      <w:proofErr w:type="spellStart"/>
      <w:r w:rsidRPr="00FB15FF">
        <w:rPr>
          <w:lang w:val="en-US"/>
        </w:rPr>
        <w:t>tersebut.Dalam</w:t>
      </w:r>
      <w:proofErr w:type="spellEnd"/>
      <w:r w:rsidRPr="00FB15FF">
        <w:rPr>
          <w:lang w:val="en-US"/>
        </w:rPr>
        <w:t xml:space="preserve"> </w:t>
      </w:r>
      <w:proofErr w:type="spellStart"/>
      <w:r w:rsidRPr="00FB15FF">
        <w:rPr>
          <w:lang w:val="en-US"/>
        </w:rPr>
        <w:t>sejarahnya</w:t>
      </w:r>
      <w:proofErr w:type="spellEnd"/>
      <w:r w:rsidRPr="00FB15FF">
        <w:rPr>
          <w:lang w:val="en-US"/>
        </w:rPr>
        <w:t xml:space="preserve"> </w:t>
      </w:r>
      <w:proofErr w:type="spellStart"/>
      <w:r w:rsidRPr="00FB15FF">
        <w:rPr>
          <w:lang w:val="en-US"/>
        </w:rPr>
        <w:t>sendiri</w:t>
      </w:r>
      <w:proofErr w:type="spellEnd"/>
      <w:r w:rsidRPr="00FB15FF">
        <w:rPr>
          <w:lang w:val="en-US"/>
        </w:rPr>
        <w:t xml:space="preserve"> </w:t>
      </w:r>
      <w:proofErr w:type="spellStart"/>
      <w:r w:rsidRPr="00FB15FF">
        <w:rPr>
          <w:lang w:val="en-US"/>
        </w:rPr>
        <w:t>lembaga-lembaga</w:t>
      </w:r>
      <w:proofErr w:type="spellEnd"/>
      <w:r w:rsidRPr="00FB15FF">
        <w:rPr>
          <w:lang w:val="en-US"/>
        </w:rPr>
        <w:t xml:space="preserve"> yang </w:t>
      </w:r>
      <w:proofErr w:type="spellStart"/>
      <w:r w:rsidRPr="00FB15FF">
        <w:rPr>
          <w:lang w:val="en-US"/>
        </w:rPr>
        <w:t>menjamin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bentuk</w:t>
      </w:r>
      <w:proofErr w:type="spellEnd"/>
      <w:r w:rsidRPr="00FB15FF">
        <w:rPr>
          <w:lang w:val="en-US"/>
        </w:rPr>
        <w:t xml:space="preserve"> </w:t>
      </w:r>
      <w:proofErr w:type="spellStart"/>
      <w:r w:rsidRPr="00FB15FF">
        <w:rPr>
          <w:lang w:val="en-US"/>
        </w:rPr>
        <w:t>klasik</w:t>
      </w:r>
      <w:proofErr w:type="spellEnd"/>
      <w:r w:rsidRPr="00FB15FF">
        <w:rPr>
          <w:lang w:val="en-US"/>
        </w:rPr>
        <w:t xml:space="preserve"> </w:t>
      </w:r>
      <w:proofErr w:type="spellStart"/>
      <w:r w:rsidRPr="00FB15FF">
        <w:rPr>
          <w:lang w:val="en-US"/>
        </w:rPr>
        <w:t>sudah</w:t>
      </w:r>
      <w:proofErr w:type="spellEnd"/>
      <w:r w:rsidRPr="00FB15FF">
        <w:rPr>
          <w:lang w:val="en-US"/>
        </w:rPr>
        <w:t xml:space="preserve"> </w:t>
      </w:r>
      <w:proofErr w:type="spellStart"/>
      <w:r w:rsidRPr="00FB15FF">
        <w:rPr>
          <w:lang w:val="en-US"/>
        </w:rPr>
        <w:t>terbentuk</w:t>
      </w:r>
      <w:proofErr w:type="spellEnd"/>
      <w:r w:rsidRPr="00FB15FF">
        <w:rPr>
          <w:lang w:val="en-US"/>
        </w:rPr>
        <w:t xml:space="preserve"> </w:t>
      </w:r>
      <w:proofErr w:type="spellStart"/>
      <w:r w:rsidRPr="00FB15FF">
        <w:rPr>
          <w:lang w:val="en-US"/>
        </w:rPr>
        <w:t>sejak</w:t>
      </w:r>
      <w:proofErr w:type="spellEnd"/>
      <w:r w:rsidRPr="00FB15FF">
        <w:rPr>
          <w:lang w:val="en-US"/>
        </w:rPr>
        <w:t xml:space="preserve"> </w:t>
      </w:r>
      <w:proofErr w:type="spellStart"/>
      <w:r w:rsidRPr="00FB15FF">
        <w:rPr>
          <w:lang w:val="en-US"/>
        </w:rPr>
        <w:t>jaman</w:t>
      </w:r>
      <w:proofErr w:type="spellEnd"/>
      <w:r w:rsidRPr="00FB15FF">
        <w:rPr>
          <w:lang w:val="en-US"/>
        </w:rPr>
        <w:t xml:space="preserve"> </w:t>
      </w:r>
      <w:proofErr w:type="spellStart"/>
      <w:r w:rsidRPr="00FB15FF">
        <w:rPr>
          <w:lang w:val="en-US"/>
        </w:rPr>
        <w:t>Romawi</w:t>
      </w:r>
      <w:proofErr w:type="spellEnd"/>
      <w:r w:rsidRPr="00FB15FF">
        <w:rPr>
          <w:lang w:val="en-US"/>
        </w:rPr>
        <w:t xml:space="preserve">, </w:t>
      </w:r>
      <w:proofErr w:type="spellStart"/>
      <w:r w:rsidRPr="00FB15FF">
        <w:rPr>
          <w:lang w:val="en-US"/>
        </w:rPr>
        <w:t>dari</w:t>
      </w:r>
      <w:proofErr w:type="spellEnd"/>
      <w:r w:rsidRPr="00FB15FF">
        <w:rPr>
          <w:lang w:val="en-US"/>
        </w:rPr>
        <w:t xml:space="preserve"> kata fides </w:t>
      </w:r>
      <w:proofErr w:type="spellStart"/>
      <w:r w:rsidRPr="00FB15FF">
        <w:rPr>
          <w:lang w:val="en-US"/>
        </w:rPr>
        <w:t>tersebut</w:t>
      </w:r>
      <w:proofErr w:type="spellEnd"/>
      <w:r w:rsidRPr="00FB15FF">
        <w:rPr>
          <w:lang w:val="en-US"/>
        </w:rPr>
        <w:t xml:space="preserve"> </w:t>
      </w:r>
      <w:proofErr w:type="spellStart"/>
      <w:r w:rsidRPr="00FB15FF">
        <w:rPr>
          <w:lang w:val="en-US"/>
        </w:rPr>
        <w:t>terdapat</w:t>
      </w:r>
      <w:proofErr w:type="spellEnd"/>
      <w:r w:rsidRPr="00FB15FF">
        <w:rPr>
          <w:lang w:val="en-US"/>
        </w:rPr>
        <w:t xml:space="preserve"> </w:t>
      </w:r>
      <w:proofErr w:type="spellStart"/>
      <w:r w:rsidRPr="00FB15FF">
        <w:rPr>
          <w:lang w:val="en-US"/>
        </w:rPr>
        <w:t>istilah</w:t>
      </w:r>
      <w:proofErr w:type="spellEnd"/>
      <w:r w:rsidRPr="00FB15FF">
        <w:rPr>
          <w:lang w:val="en-US"/>
        </w:rPr>
        <w:t xml:space="preserve"> ”fiducia cum </w:t>
      </w:r>
      <w:proofErr w:type="spellStart"/>
      <w:r w:rsidRPr="00FB15FF">
        <w:rPr>
          <w:lang w:val="en-US"/>
        </w:rPr>
        <w:t>creditore</w:t>
      </w:r>
      <w:proofErr w:type="spellEnd"/>
      <w:r w:rsidRPr="00FB15FF">
        <w:rPr>
          <w:lang w:val="en-US"/>
        </w:rPr>
        <w:t xml:space="preserve">” yang </w:t>
      </w:r>
      <w:proofErr w:type="spellStart"/>
      <w:r w:rsidRPr="00FB15FF">
        <w:rPr>
          <w:lang w:val="en-US"/>
        </w:rPr>
        <w:t>artinya</w:t>
      </w:r>
      <w:proofErr w:type="spellEnd"/>
      <w:r w:rsidRPr="00FB15FF">
        <w:rPr>
          <w:lang w:val="en-US"/>
        </w:rPr>
        <w:t xml:space="preserve"> </w:t>
      </w:r>
      <w:proofErr w:type="spellStart"/>
      <w:r w:rsidRPr="00FB15FF">
        <w:rPr>
          <w:lang w:val="en-US"/>
        </w:rPr>
        <w:t>janji</w:t>
      </w:r>
      <w:proofErr w:type="spellEnd"/>
      <w:r w:rsidRPr="00FB15FF">
        <w:rPr>
          <w:lang w:val="en-US"/>
        </w:rPr>
        <w:t xml:space="preserve"> </w:t>
      </w:r>
      <w:proofErr w:type="spellStart"/>
      <w:r w:rsidRPr="00FB15FF">
        <w:rPr>
          <w:lang w:val="en-US"/>
        </w:rPr>
        <w:t>kepercayaan</w:t>
      </w:r>
      <w:proofErr w:type="spellEnd"/>
      <w:r w:rsidRPr="00FB15FF">
        <w:rPr>
          <w:lang w:val="en-US"/>
        </w:rPr>
        <w:t xml:space="preserve"> yang </w:t>
      </w:r>
      <w:proofErr w:type="spellStart"/>
      <w:r w:rsidRPr="00FB15FF">
        <w:rPr>
          <w:lang w:val="en-US"/>
        </w:rPr>
        <w:t>dibuat</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kreditor</w:t>
      </w:r>
      <w:proofErr w:type="spellEnd"/>
      <w:r w:rsidRPr="00FB15FF">
        <w:rPr>
          <w:lang w:val="en-US"/>
        </w:rPr>
        <w:t xml:space="preserve">. Hal </w:t>
      </w:r>
      <w:proofErr w:type="spellStart"/>
      <w:r w:rsidRPr="00FB15FF">
        <w:rPr>
          <w:lang w:val="en-US"/>
        </w:rPr>
        <w:t>ini</w:t>
      </w:r>
      <w:proofErr w:type="spellEnd"/>
      <w:r w:rsidRPr="00FB15FF">
        <w:rPr>
          <w:lang w:val="en-US"/>
        </w:rPr>
        <w:t xml:space="preserve"> </w:t>
      </w:r>
      <w:proofErr w:type="spellStart"/>
      <w:r w:rsidRPr="00FB15FF">
        <w:rPr>
          <w:lang w:val="en-US"/>
        </w:rPr>
        <w:t>mendefinisikan</w:t>
      </w:r>
      <w:proofErr w:type="spellEnd"/>
      <w:r w:rsidRPr="00FB15FF">
        <w:rPr>
          <w:lang w:val="en-US"/>
        </w:rPr>
        <w:t xml:space="preserve"> </w:t>
      </w:r>
      <w:proofErr w:type="spellStart"/>
      <w:r w:rsidRPr="00FB15FF">
        <w:rPr>
          <w:lang w:val="en-US"/>
        </w:rPr>
        <w:t>bahwa</w:t>
      </w:r>
      <w:proofErr w:type="spellEnd"/>
      <w:r w:rsidRPr="00FB15FF">
        <w:rPr>
          <w:lang w:val="en-US"/>
        </w:rPr>
        <w:t xml:space="preserve"> </w:t>
      </w:r>
      <w:proofErr w:type="spellStart"/>
      <w:r w:rsidRPr="00FB15FF">
        <w:rPr>
          <w:lang w:val="en-US"/>
        </w:rPr>
        <w:t>debitor</w:t>
      </w:r>
      <w:proofErr w:type="spellEnd"/>
      <w:r w:rsidRPr="00FB15FF">
        <w:rPr>
          <w:lang w:val="en-US"/>
        </w:rPr>
        <w:t xml:space="preserve"> </w:t>
      </w:r>
      <w:proofErr w:type="spellStart"/>
      <w:r w:rsidRPr="00FB15FF">
        <w:rPr>
          <w:lang w:val="en-US"/>
        </w:rPr>
        <w:t>akan</w:t>
      </w:r>
      <w:proofErr w:type="spellEnd"/>
      <w:r w:rsidRPr="00FB15FF">
        <w:rPr>
          <w:lang w:val="en-US"/>
        </w:rPr>
        <w:t xml:space="preserve"> </w:t>
      </w:r>
      <w:proofErr w:type="spellStart"/>
      <w:r w:rsidRPr="00FB15FF">
        <w:rPr>
          <w:lang w:val="en-US"/>
        </w:rPr>
        <w:t>mengalihkan</w:t>
      </w:r>
      <w:proofErr w:type="spellEnd"/>
      <w:r w:rsidRPr="00FB15FF">
        <w:rPr>
          <w:lang w:val="en-US"/>
        </w:rPr>
        <w:t xml:space="preserve"> </w:t>
      </w:r>
      <w:proofErr w:type="spellStart"/>
      <w:r w:rsidRPr="00FB15FF">
        <w:rPr>
          <w:lang w:val="en-US"/>
        </w:rPr>
        <w:t>kepemilikan</w:t>
      </w:r>
      <w:proofErr w:type="spellEnd"/>
      <w:r w:rsidRPr="00FB15FF">
        <w:rPr>
          <w:lang w:val="en-US"/>
        </w:rPr>
        <w:t xml:space="preserve"> </w:t>
      </w:r>
      <w:proofErr w:type="spellStart"/>
      <w:r w:rsidRPr="00FB15FF">
        <w:rPr>
          <w:lang w:val="en-US"/>
        </w:rPr>
        <w:t>atas</w:t>
      </w:r>
      <w:proofErr w:type="spellEnd"/>
      <w:r w:rsidRPr="00FB15FF">
        <w:rPr>
          <w:lang w:val="en-US"/>
        </w:rPr>
        <w:t xml:space="preserve"> </w:t>
      </w:r>
      <w:proofErr w:type="spellStart"/>
      <w:r w:rsidRPr="00FB15FF">
        <w:rPr>
          <w:lang w:val="en-US"/>
        </w:rPr>
        <w:t>suatu</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sebagai</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atas</w:t>
      </w:r>
      <w:proofErr w:type="spellEnd"/>
      <w:r w:rsidRPr="00FB15FF">
        <w:rPr>
          <w:lang w:val="en-US"/>
        </w:rPr>
        <w:t xml:space="preserve"> utang.</w:t>
      </w:r>
    </w:p>
    <w:p w14:paraId="1B64FE08" w14:textId="77777777" w:rsidR="00FB15FF" w:rsidRPr="00FB15FF" w:rsidRDefault="00FB15FF" w:rsidP="00FB15FF">
      <w:pPr>
        <w:ind w:firstLine="540"/>
        <w:jc w:val="both"/>
        <w:rPr>
          <w:lang w:val="en-US"/>
        </w:rPr>
      </w:pPr>
      <w:proofErr w:type="spellStart"/>
      <w:r w:rsidRPr="00FB15FF">
        <w:rPr>
          <w:lang w:val="en-US"/>
        </w:rPr>
        <w:t>Kemudian</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terus</w:t>
      </w:r>
      <w:proofErr w:type="spellEnd"/>
      <w:r w:rsidRPr="00FB15FF">
        <w:rPr>
          <w:lang w:val="en-US"/>
        </w:rPr>
        <w:t xml:space="preserve"> </w:t>
      </w:r>
      <w:proofErr w:type="spellStart"/>
      <w:r w:rsidRPr="00FB15FF">
        <w:rPr>
          <w:lang w:val="en-US"/>
        </w:rPr>
        <w:t>berkembang</w:t>
      </w:r>
      <w:proofErr w:type="spellEnd"/>
      <w:r w:rsidRPr="00FB15FF">
        <w:rPr>
          <w:lang w:val="en-US"/>
        </w:rPr>
        <w:t xml:space="preserve"> </w:t>
      </w:r>
      <w:proofErr w:type="spellStart"/>
      <w:r w:rsidRPr="00FB15FF">
        <w:rPr>
          <w:lang w:val="en-US"/>
        </w:rPr>
        <w:t>hingga</w:t>
      </w:r>
      <w:proofErr w:type="spellEnd"/>
      <w:r w:rsidRPr="00FB15FF">
        <w:rPr>
          <w:lang w:val="en-US"/>
        </w:rPr>
        <w:t xml:space="preserve"> </w:t>
      </w:r>
      <w:proofErr w:type="spellStart"/>
      <w:r w:rsidRPr="00FB15FF">
        <w:rPr>
          <w:lang w:val="en-US"/>
        </w:rPr>
        <w:t>penghujung</w:t>
      </w:r>
      <w:proofErr w:type="spellEnd"/>
      <w:r w:rsidRPr="00FB15FF">
        <w:rPr>
          <w:lang w:val="en-US"/>
        </w:rPr>
        <w:t xml:space="preserve"> </w:t>
      </w:r>
      <w:proofErr w:type="spellStart"/>
      <w:r w:rsidRPr="00FB15FF">
        <w:rPr>
          <w:lang w:val="en-US"/>
        </w:rPr>
        <w:t>jaman</w:t>
      </w:r>
      <w:proofErr w:type="spellEnd"/>
      <w:r w:rsidRPr="00FB15FF">
        <w:rPr>
          <w:lang w:val="en-US"/>
        </w:rPr>
        <w:t xml:space="preserve"> </w:t>
      </w:r>
      <w:proofErr w:type="spellStart"/>
      <w:r w:rsidRPr="00FB15FF">
        <w:rPr>
          <w:lang w:val="en-US"/>
        </w:rPr>
        <w:t>klasik</w:t>
      </w:r>
      <w:proofErr w:type="spellEnd"/>
      <w:r w:rsidRPr="00FB15FF">
        <w:rPr>
          <w:lang w:val="en-US"/>
        </w:rPr>
        <w:t xml:space="preserve">, </w:t>
      </w:r>
      <w:proofErr w:type="spellStart"/>
      <w:r w:rsidRPr="00FB15FF">
        <w:rPr>
          <w:lang w:val="en-US"/>
        </w:rPr>
        <w:t>sehingga</w:t>
      </w:r>
      <w:proofErr w:type="spellEnd"/>
      <w:r w:rsidRPr="00FB15FF">
        <w:rPr>
          <w:lang w:val="en-US"/>
        </w:rPr>
        <w:t xml:space="preserve"> </w:t>
      </w:r>
      <w:proofErr w:type="spellStart"/>
      <w:r w:rsidRPr="00FB15FF">
        <w:rPr>
          <w:lang w:val="en-US"/>
        </w:rPr>
        <w:t>munculah</w:t>
      </w:r>
      <w:proofErr w:type="spellEnd"/>
      <w:r w:rsidRPr="00FB15FF">
        <w:rPr>
          <w:lang w:val="en-US"/>
        </w:rPr>
        <w:t xml:space="preserve"> </w:t>
      </w:r>
      <w:proofErr w:type="spellStart"/>
      <w:r w:rsidRPr="00FB15FF">
        <w:rPr>
          <w:lang w:val="en-US"/>
        </w:rPr>
        <w:t>lembaga-lembaga</w:t>
      </w:r>
      <w:proofErr w:type="spellEnd"/>
      <w:r w:rsidRPr="00FB15FF">
        <w:rPr>
          <w:lang w:val="en-US"/>
        </w:rPr>
        <w:t xml:space="preserve"> </w:t>
      </w:r>
      <w:proofErr w:type="spellStart"/>
      <w:r w:rsidRPr="00FB15FF">
        <w:rPr>
          <w:lang w:val="en-US"/>
        </w:rPr>
        <w:t>baru</w:t>
      </w:r>
      <w:proofErr w:type="spellEnd"/>
      <w:r w:rsidRPr="00FB15FF">
        <w:rPr>
          <w:lang w:val="en-US"/>
        </w:rPr>
        <w:t xml:space="preserve"> </w:t>
      </w:r>
      <w:proofErr w:type="spellStart"/>
      <w:r w:rsidRPr="00FB15FF">
        <w:rPr>
          <w:lang w:val="en-US"/>
        </w:rPr>
        <w:t>seperti</w:t>
      </w:r>
      <w:proofErr w:type="spellEnd"/>
      <w:r w:rsidRPr="00FB15FF">
        <w:rPr>
          <w:lang w:val="en-US"/>
        </w:rPr>
        <w:t xml:space="preserve"> </w:t>
      </w:r>
      <w:proofErr w:type="spellStart"/>
      <w:r w:rsidRPr="00FB15FF">
        <w:rPr>
          <w:lang w:val="en-US"/>
        </w:rPr>
        <w:t>lembaga</w:t>
      </w:r>
      <w:proofErr w:type="spellEnd"/>
      <w:r w:rsidRPr="00FB15FF">
        <w:rPr>
          <w:lang w:val="en-US"/>
        </w:rPr>
        <w:t xml:space="preserve"> </w:t>
      </w:r>
      <w:proofErr w:type="spellStart"/>
      <w:r w:rsidRPr="00FB15FF">
        <w:rPr>
          <w:lang w:val="en-US"/>
        </w:rPr>
        <w:t>pand</w:t>
      </w:r>
      <w:proofErr w:type="spellEnd"/>
      <w:r w:rsidRPr="00FB15FF">
        <w:rPr>
          <w:lang w:val="en-US"/>
        </w:rPr>
        <w:t xml:space="preserve"> (</w:t>
      </w:r>
      <w:proofErr w:type="spellStart"/>
      <w:r w:rsidRPr="00FB15FF">
        <w:rPr>
          <w:lang w:val="en-US"/>
        </w:rPr>
        <w:t>gadai</w:t>
      </w:r>
      <w:proofErr w:type="spellEnd"/>
      <w:r w:rsidRPr="00FB15FF">
        <w:rPr>
          <w:lang w:val="en-US"/>
        </w:rPr>
        <w:t xml:space="preserve">) dan </w:t>
      </w:r>
      <w:proofErr w:type="spellStart"/>
      <w:r w:rsidRPr="00FB15FF">
        <w:rPr>
          <w:lang w:val="en-US"/>
        </w:rPr>
        <w:t>hipotek</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tanggungan</w:t>
      </w:r>
      <w:proofErr w:type="spellEnd"/>
      <w:r w:rsidRPr="00FB15FF">
        <w:rPr>
          <w:lang w:val="en-US"/>
        </w:rPr>
        <w:t xml:space="preserve">) </w:t>
      </w:r>
      <w:proofErr w:type="spellStart"/>
      <w:r w:rsidRPr="00FB15FF">
        <w:rPr>
          <w:lang w:val="en-US"/>
        </w:rPr>
        <w:t>sehingga</w:t>
      </w:r>
      <w:proofErr w:type="spellEnd"/>
      <w:r w:rsidRPr="00FB15FF">
        <w:rPr>
          <w:lang w:val="en-US"/>
        </w:rPr>
        <w:t xml:space="preserve"> </w:t>
      </w:r>
      <w:proofErr w:type="spellStart"/>
      <w:r w:rsidRPr="00FB15FF">
        <w:rPr>
          <w:lang w:val="en-US"/>
        </w:rPr>
        <w:t>peranan</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lembaga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sendiri</w:t>
      </w:r>
      <w:proofErr w:type="spellEnd"/>
      <w:r w:rsidRPr="00FB15FF">
        <w:rPr>
          <w:lang w:val="en-US"/>
        </w:rPr>
        <w:t xml:space="preserve"> </w:t>
      </w:r>
      <w:proofErr w:type="spellStart"/>
      <w:r w:rsidRPr="00FB15FF">
        <w:rPr>
          <w:lang w:val="en-US"/>
        </w:rPr>
        <w:t>sedikit</w:t>
      </w:r>
      <w:proofErr w:type="spellEnd"/>
      <w:r w:rsidRPr="00FB15FF">
        <w:rPr>
          <w:lang w:val="en-US"/>
        </w:rPr>
        <w:t xml:space="preserve"> </w:t>
      </w:r>
      <w:proofErr w:type="spellStart"/>
      <w:r w:rsidRPr="00FB15FF">
        <w:rPr>
          <w:lang w:val="en-US"/>
        </w:rPr>
        <w:t>berkurang</w:t>
      </w:r>
      <w:proofErr w:type="spellEnd"/>
      <w:r w:rsidRPr="00FB15FF">
        <w:rPr>
          <w:lang w:val="en-US"/>
        </w:rPr>
        <w:t xml:space="preserve"> </w:t>
      </w:r>
      <w:proofErr w:type="spellStart"/>
      <w:r w:rsidRPr="00FB15FF">
        <w:rPr>
          <w:lang w:val="en-US"/>
        </w:rPr>
        <w:t>sebagai</w:t>
      </w:r>
      <w:proofErr w:type="spellEnd"/>
      <w:r w:rsidRPr="00FB15FF">
        <w:rPr>
          <w:lang w:val="en-US"/>
        </w:rPr>
        <w:t xml:space="preserve"> </w:t>
      </w:r>
      <w:proofErr w:type="spellStart"/>
      <w:r w:rsidRPr="00FB15FF">
        <w:rPr>
          <w:lang w:val="en-US"/>
        </w:rPr>
        <w:t>suatu</w:t>
      </w:r>
      <w:proofErr w:type="spellEnd"/>
      <w:r w:rsidRPr="00FB15FF">
        <w:rPr>
          <w:lang w:val="en-US"/>
        </w:rPr>
        <w:t xml:space="preserve"> </w:t>
      </w:r>
      <w:proofErr w:type="spellStart"/>
      <w:r w:rsidRPr="00FB15FF">
        <w:rPr>
          <w:lang w:val="en-US"/>
        </w:rPr>
        <w:t>lembaga</w:t>
      </w:r>
      <w:proofErr w:type="spellEnd"/>
      <w:r w:rsidRPr="00FB15FF">
        <w:rPr>
          <w:lang w:val="en-US"/>
        </w:rPr>
        <w:t xml:space="preserve"> yang </w:t>
      </w:r>
      <w:proofErr w:type="spellStart"/>
      <w:r w:rsidRPr="00FB15FF">
        <w:rPr>
          <w:lang w:val="en-US"/>
        </w:rPr>
        <w:t>memberikan</w:t>
      </w:r>
      <w:proofErr w:type="spellEnd"/>
      <w:r w:rsidRPr="00FB15FF">
        <w:rPr>
          <w:lang w:val="en-US"/>
        </w:rPr>
        <w:t xml:space="preserve"> </w:t>
      </w:r>
      <w:proofErr w:type="spellStart"/>
      <w:r w:rsidRPr="00FB15FF">
        <w:rPr>
          <w:lang w:val="en-US"/>
        </w:rPr>
        <w:t>jaminan</w:t>
      </w:r>
      <w:proofErr w:type="spellEnd"/>
      <w:r w:rsidRPr="00FB15FF">
        <w:rPr>
          <w:lang w:val="en-US"/>
        </w:rPr>
        <w:t xml:space="preserve"> utang </w:t>
      </w:r>
      <w:proofErr w:type="spellStart"/>
      <w:r w:rsidRPr="00FB15FF">
        <w:rPr>
          <w:lang w:val="en-US"/>
        </w:rPr>
        <w:t>kepada</w:t>
      </w:r>
      <w:proofErr w:type="spellEnd"/>
      <w:r w:rsidRPr="00FB15FF">
        <w:rPr>
          <w:lang w:val="en-US"/>
        </w:rPr>
        <w:t xml:space="preserve"> </w:t>
      </w:r>
      <w:proofErr w:type="spellStart"/>
      <w:r w:rsidRPr="00FB15FF">
        <w:rPr>
          <w:lang w:val="en-US"/>
        </w:rPr>
        <w:t>debitor</w:t>
      </w:r>
      <w:proofErr w:type="spellEnd"/>
      <w:r w:rsidRPr="00FB15FF">
        <w:rPr>
          <w:lang w:val="en-US"/>
        </w:rPr>
        <w:t xml:space="preserve">. </w:t>
      </w:r>
      <w:proofErr w:type="spellStart"/>
      <w:r w:rsidRPr="00FB15FF">
        <w:rPr>
          <w:lang w:val="en-US"/>
        </w:rPr>
        <w:t>Namun</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berlangsung</w:t>
      </w:r>
      <w:proofErr w:type="spellEnd"/>
      <w:r w:rsidRPr="00FB15FF">
        <w:rPr>
          <w:lang w:val="en-US"/>
        </w:rPr>
        <w:t xml:space="preserve"> lama, </w:t>
      </w:r>
      <w:proofErr w:type="spellStart"/>
      <w:r w:rsidRPr="00FB15FF">
        <w:rPr>
          <w:lang w:val="en-US"/>
        </w:rPr>
        <w:t>dikarenakan</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ptaktik-praktik</w:t>
      </w:r>
      <w:proofErr w:type="spellEnd"/>
      <w:r w:rsidRPr="00FB15FF">
        <w:rPr>
          <w:lang w:val="en-US"/>
        </w:rPr>
        <w:t xml:space="preserve"> </w:t>
      </w:r>
      <w:proofErr w:type="spellStart"/>
      <w:r w:rsidRPr="00FB15FF">
        <w:rPr>
          <w:lang w:val="en-US"/>
        </w:rPr>
        <w:t>hukum</w:t>
      </w:r>
      <w:proofErr w:type="spellEnd"/>
      <w:r w:rsidRPr="00FB15FF">
        <w:rPr>
          <w:lang w:val="en-US"/>
        </w:rPr>
        <w:t xml:space="preserve"> di negara </w:t>
      </w:r>
      <w:proofErr w:type="spellStart"/>
      <w:r w:rsidRPr="00FB15FF">
        <w:rPr>
          <w:lang w:val="en-US"/>
        </w:rPr>
        <w:t>Eropa</w:t>
      </w:r>
      <w:proofErr w:type="spellEnd"/>
      <w:r w:rsidRPr="00FB15FF">
        <w:rPr>
          <w:lang w:val="en-US"/>
        </w:rPr>
        <w:t xml:space="preserve"> </w:t>
      </w:r>
      <w:proofErr w:type="spellStart"/>
      <w:r w:rsidRPr="00FB15FF">
        <w:rPr>
          <w:lang w:val="en-US"/>
        </w:rPr>
        <w:t>Kontinental</w:t>
      </w:r>
      <w:proofErr w:type="spellEnd"/>
      <w:r w:rsidRPr="00FB15FF">
        <w:rPr>
          <w:lang w:val="en-US"/>
        </w:rPr>
        <w:t xml:space="preserve"> </w:t>
      </w:r>
      <w:proofErr w:type="spellStart"/>
      <w:r w:rsidRPr="00FB15FF">
        <w:rPr>
          <w:lang w:val="en-US"/>
        </w:rPr>
        <w:t>seperti</w:t>
      </w:r>
      <w:proofErr w:type="spellEnd"/>
      <w:r w:rsidRPr="00FB15FF">
        <w:rPr>
          <w:lang w:val="en-US"/>
        </w:rPr>
        <w:t xml:space="preserve"> Belanda, </w:t>
      </w:r>
      <w:proofErr w:type="spellStart"/>
      <w:r w:rsidRPr="00FB15FF">
        <w:rPr>
          <w:lang w:val="en-US"/>
        </w:rPr>
        <w:t>eksistensi</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lembaga</w:t>
      </w:r>
      <w:proofErr w:type="spellEnd"/>
      <w:r w:rsidRPr="00FB15FF">
        <w:rPr>
          <w:lang w:val="en-US"/>
        </w:rPr>
        <w:t xml:space="preserve"> </w:t>
      </w:r>
      <w:proofErr w:type="spellStart"/>
      <w:r w:rsidRPr="00FB15FF">
        <w:rPr>
          <w:lang w:val="en-US"/>
        </w:rPr>
        <w:t>gadai</w:t>
      </w:r>
      <w:proofErr w:type="spellEnd"/>
      <w:r w:rsidRPr="00FB15FF">
        <w:rPr>
          <w:lang w:val="en-US"/>
        </w:rPr>
        <w:t xml:space="preserve"> dan </w:t>
      </w:r>
      <w:proofErr w:type="spellStart"/>
      <w:r w:rsidRPr="00FB15FF">
        <w:rPr>
          <w:lang w:val="en-US"/>
        </w:rPr>
        <w:t>hipotek</w:t>
      </w:r>
      <w:proofErr w:type="spellEnd"/>
      <w:r w:rsidRPr="00FB15FF">
        <w:rPr>
          <w:lang w:val="en-US"/>
        </w:rPr>
        <w:t xml:space="preserve"> </w:t>
      </w:r>
      <w:proofErr w:type="spellStart"/>
      <w:r w:rsidRPr="00FB15FF">
        <w:rPr>
          <w:lang w:val="en-US"/>
        </w:rPr>
        <w:t>belum</w:t>
      </w:r>
      <w:proofErr w:type="spellEnd"/>
      <w:r w:rsidRPr="00FB15FF">
        <w:rPr>
          <w:lang w:val="en-US"/>
        </w:rPr>
        <w:t xml:space="preserve"> </w:t>
      </w:r>
      <w:proofErr w:type="spellStart"/>
      <w:r w:rsidRPr="00FB15FF">
        <w:rPr>
          <w:lang w:val="en-US"/>
        </w:rPr>
        <w:t>dirasa</w:t>
      </w:r>
      <w:proofErr w:type="spellEnd"/>
      <w:r w:rsidRPr="00FB15FF">
        <w:rPr>
          <w:lang w:val="en-US"/>
        </w:rPr>
        <w:t xml:space="preserve"> </w:t>
      </w:r>
      <w:proofErr w:type="spellStart"/>
      <w:r w:rsidRPr="00FB15FF">
        <w:rPr>
          <w:lang w:val="en-US"/>
        </w:rPr>
        <w:t>mencukupi</w:t>
      </w:r>
      <w:proofErr w:type="spellEnd"/>
      <w:r w:rsidRPr="00FB15FF">
        <w:rPr>
          <w:lang w:val="en-US"/>
        </w:rPr>
        <w:t xml:space="preserve"> </w:t>
      </w:r>
      <w:proofErr w:type="spellStart"/>
      <w:r w:rsidRPr="00FB15FF">
        <w:rPr>
          <w:lang w:val="en-US"/>
        </w:rPr>
        <w:t>atas</w:t>
      </w:r>
      <w:proofErr w:type="spellEnd"/>
      <w:r w:rsidRPr="00FB15FF">
        <w:rPr>
          <w:lang w:val="en-US"/>
        </w:rPr>
        <w:t xml:space="preserve"> </w:t>
      </w:r>
      <w:proofErr w:type="spellStart"/>
      <w:r w:rsidRPr="00FB15FF">
        <w:rPr>
          <w:lang w:val="en-US"/>
        </w:rPr>
        <w:t>dasar</w:t>
      </w:r>
      <w:proofErr w:type="spellEnd"/>
      <w:r w:rsidRPr="00FB15FF">
        <w:rPr>
          <w:lang w:val="en-US"/>
        </w:rPr>
        <w:t xml:space="preserve"> </w:t>
      </w:r>
      <w:proofErr w:type="spellStart"/>
      <w:r w:rsidRPr="00FB15FF">
        <w:rPr>
          <w:lang w:val="en-US"/>
        </w:rPr>
        <w:t>jaminan</w:t>
      </w:r>
      <w:proofErr w:type="spellEnd"/>
      <w:r w:rsidRPr="00FB15FF">
        <w:rPr>
          <w:lang w:val="en-US"/>
        </w:rPr>
        <w:t xml:space="preserve"> utang </w:t>
      </w:r>
      <w:proofErr w:type="spellStart"/>
      <w:r w:rsidRPr="00FB15FF">
        <w:rPr>
          <w:lang w:val="en-US"/>
        </w:rPr>
        <w:t>terhadap</w:t>
      </w:r>
      <w:proofErr w:type="spellEnd"/>
      <w:r w:rsidRPr="00FB15FF">
        <w:rPr>
          <w:lang w:val="en-US"/>
        </w:rPr>
        <w:t xml:space="preserve"> </w:t>
      </w:r>
      <w:proofErr w:type="spellStart"/>
      <w:r w:rsidRPr="00FB15FF">
        <w:rPr>
          <w:lang w:val="en-US"/>
        </w:rPr>
        <w:t>barang</w:t>
      </w:r>
      <w:proofErr w:type="spellEnd"/>
      <w:r w:rsidRPr="00FB15FF">
        <w:rPr>
          <w:lang w:val="en-US"/>
        </w:rPr>
        <w:t>/</w:t>
      </w:r>
      <w:proofErr w:type="spellStart"/>
      <w:r w:rsidRPr="00FB15FF">
        <w:rPr>
          <w:lang w:val="en-US"/>
        </w:rPr>
        <w:t>benda</w:t>
      </w:r>
      <w:proofErr w:type="spellEnd"/>
      <w:r w:rsidRPr="00FB15FF">
        <w:rPr>
          <w:lang w:val="en-US"/>
        </w:rPr>
        <w:t xml:space="preserve"> </w:t>
      </w:r>
      <w:proofErr w:type="spellStart"/>
      <w:r w:rsidRPr="00FB15FF">
        <w:rPr>
          <w:lang w:val="en-US"/>
        </w:rPr>
        <w:t>bergerak</w:t>
      </w:r>
      <w:proofErr w:type="spellEnd"/>
      <w:r w:rsidRPr="00FB15FF">
        <w:rPr>
          <w:lang w:val="en-US"/>
        </w:rPr>
        <w:t xml:space="preserve"> yang </w:t>
      </w:r>
      <w:proofErr w:type="spellStart"/>
      <w:r w:rsidRPr="00FB15FF">
        <w:rPr>
          <w:lang w:val="en-US"/>
        </w:rPr>
        <w:t>fisik</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perlu</w:t>
      </w:r>
      <w:proofErr w:type="spellEnd"/>
      <w:r w:rsidRPr="00FB15FF">
        <w:rPr>
          <w:lang w:val="en-US"/>
        </w:rPr>
        <w:t xml:space="preserve"> </w:t>
      </w:r>
      <w:proofErr w:type="spellStart"/>
      <w:r w:rsidRPr="00FB15FF">
        <w:rPr>
          <w:lang w:val="en-US"/>
        </w:rPr>
        <w:t>dialihkan</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Menyadari</w:t>
      </w:r>
      <w:proofErr w:type="spellEnd"/>
      <w:r w:rsidRPr="00FB15FF">
        <w:rPr>
          <w:lang w:val="en-US"/>
        </w:rPr>
        <w:t xml:space="preserve"> </w:t>
      </w:r>
      <w:proofErr w:type="spellStart"/>
      <w:r w:rsidRPr="00FB15FF">
        <w:rPr>
          <w:lang w:val="en-US"/>
        </w:rPr>
        <w:t>kebutuhan</w:t>
      </w:r>
      <w:proofErr w:type="spellEnd"/>
      <w:r w:rsidRPr="00FB15FF">
        <w:rPr>
          <w:lang w:val="en-US"/>
        </w:rPr>
        <w:t xml:space="preserve"> yang </w:t>
      </w:r>
      <w:proofErr w:type="spellStart"/>
      <w:r w:rsidRPr="00FB15FF">
        <w:rPr>
          <w:lang w:val="en-US"/>
        </w:rPr>
        <w:t>kompleks</w:t>
      </w:r>
      <w:proofErr w:type="spellEnd"/>
      <w:r w:rsidRPr="00FB15FF">
        <w:rPr>
          <w:lang w:val="en-US"/>
        </w:rPr>
        <w:t xml:space="preserve"> </w:t>
      </w:r>
      <w:proofErr w:type="spellStart"/>
      <w:r w:rsidRPr="00FB15FF">
        <w:rPr>
          <w:lang w:val="en-US"/>
        </w:rPr>
        <w:t>akan</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maka</w:t>
      </w:r>
      <w:proofErr w:type="spellEnd"/>
      <w:r w:rsidRPr="00FB15FF">
        <w:rPr>
          <w:lang w:val="en-US"/>
        </w:rPr>
        <w:t xml:space="preserve"> </w:t>
      </w:r>
      <w:proofErr w:type="spellStart"/>
      <w:r w:rsidRPr="00FB15FF">
        <w:rPr>
          <w:lang w:val="en-US"/>
        </w:rPr>
        <w:t>lembaga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dimunculkan</w:t>
      </w:r>
      <w:proofErr w:type="spellEnd"/>
      <w:r w:rsidRPr="00FB15FF">
        <w:rPr>
          <w:lang w:val="en-US"/>
        </w:rPr>
        <w:t xml:space="preserve"> </w:t>
      </w:r>
      <w:proofErr w:type="spellStart"/>
      <w:r w:rsidRPr="00FB15FF">
        <w:rPr>
          <w:lang w:val="en-US"/>
        </w:rPr>
        <w:t>kembali</w:t>
      </w:r>
      <w:proofErr w:type="spellEnd"/>
      <w:r w:rsidRPr="00FB15FF">
        <w:rPr>
          <w:lang w:val="en-US"/>
        </w:rPr>
        <w:t xml:space="preserve"> </w:t>
      </w:r>
      <w:proofErr w:type="spellStart"/>
      <w:r w:rsidRPr="00FB15FF">
        <w:rPr>
          <w:lang w:val="en-US"/>
        </w:rPr>
        <w:t>ke</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bentuk</w:t>
      </w:r>
      <w:proofErr w:type="spellEnd"/>
      <w:r w:rsidRPr="00FB15FF">
        <w:rPr>
          <w:lang w:val="en-US"/>
        </w:rPr>
        <w:t xml:space="preserve"> yang </w:t>
      </w:r>
      <w:proofErr w:type="spellStart"/>
      <w:r w:rsidRPr="00FB15FF">
        <w:rPr>
          <w:lang w:val="en-US"/>
        </w:rPr>
        <w:t>lebih</w:t>
      </w:r>
      <w:proofErr w:type="spellEnd"/>
      <w:r w:rsidRPr="00FB15FF">
        <w:rPr>
          <w:lang w:val="en-US"/>
        </w:rPr>
        <w:t xml:space="preserve"> modern </w:t>
      </w:r>
      <w:proofErr w:type="spellStart"/>
      <w:r w:rsidRPr="00FB15FF">
        <w:rPr>
          <w:lang w:val="en-US"/>
        </w:rPr>
        <w:t>sebagai</w:t>
      </w:r>
      <w:proofErr w:type="spellEnd"/>
      <w:r w:rsidRPr="00FB15FF">
        <w:rPr>
          <w:lang w:val="en-US"/>
        </w:rPr>
        <w:t xml:space="preserve"> </w:t>
      </w:r>
      <w:proofErr w:type="spellStart"/>
      <w:r w:rsidRPr="00FB15FF">
        <w:rPr>
          <w:lang w:val="en-US"/>
        </w:rPr>
        <w:t>jaminan</w:t>
      </w:r>
      <w:proofErr w:type="spellEnd"/>
      <w:r w:rsidRPr="00FB15FF">
        <w:rPr>
          <w:lang w:val="en-US"/>
        </w:rPr>
        <w:t xml:space="preserve"> utang </w:t>
      </w:r>
      <w:proofErr w:type="spellStart"/>
      <w:r w:rsidRPr="00FB15FF">
        <w:rPr>
          <w:lang w:val="en-US"/>
        </w:rPr>
        <w:t>lewat</w:t>
      </w:r>
      <w:proofErr w:type="spellEnd"/>
      <w:r w:rsidRPr="00FB15FF">
        <w:rPr>
          <w:lang w:val="en-US"/>
        </w:rPr>
        <w:t xml:space="preserve"> </w:t>
      </w:r>
      <w:proofErr w:type="spellStart"/>
      <w:r w:rsidRPr="00FB15FF">
        <w:rPr>
          <w:lang w:val="en-US"/>
        </w:rPr>
        <w:t>konstruksi</w:t>
      </w:r>
      <w:proofErr w:type="spellEnd"/>
      <w:r w:rsidRPr="00FB15FF">
        <w:rPr>
          <w:lang w:val="en-US"/>
        </w:rPr>
        <w:t xml:space="preserve"> yang </w:t>
      </w:r>
      <w:proofErr w:type="spellStart"/>
      <w:r w:rsidRPr="00FB15FF">
        <w:rPr>
          <w:lang w:val="en-US"/>
        </w:rPr>
        <w:t>unsur</w:t>
      </w:r>
      <w:proofErr w:type="spellEnd"/>
      <w:r w:rsidRPr="00FB15FF">
        <w:rPr>
          <w:lang w:val="en-US"/>
        </w:rPr>
        <w:t xml:space="preserve"> </w:t>
      </w:r>
      <w:proofErr w:type="spellStart"/>
      <w:r w:rsidRPr="00FB15FF">
        <w:rPr>
          <w:lang w:val="en-US"/>
        </w:rPr>
        <w:t>rekayasanya</w:t>
      </w:r>
      <w:proofErr w:type="spellEnd"/>
      <w:r w:rsidRPr="00FB15FF">
        <w:rPr>
          <w:lang w:val="en-US"/>
        </w:rPr>
        <w:t xml:space="preserve"> </w:t>
      </w:r>
      <w:proofErr w:type="spellStart"/>
      <w:r w:rsidRPr="00FB15FF">
        <w:rPr>
          <w:lang w:val="en-US"/>
        </w:rPr>
        <w:t>kental</w:t>
      </w:r>
      <w:proofErr w:type="spellEnd"/>
      <w:r w:rsidRPr="00FB15FF">
        <w:rPr>
          <w:lang w:val="en-US"/>
        </w:rPr>
        <w:t xml:space="preserve">. </w:t>
      </w:r>
      <w:proofErr w:type="spellStart"/>
      <w:r w:rsidRPr="00FB15FF">
        <w:rPr>
          <w:lang w:val="en-US"/>
        </w:rPr>
        <w:t>Sehingga</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bentuk</w:t>
      </w:r>
      <w:proofErr w:type="spellEnd"/>
      <w:r w:rsidRPr="00FB15FF">
        <w:rPr>
          <w:lang w:val="en-US"/>
        </w:rPr>
        <w:t xml:space="preserve"> modern </w:t>
      </w:r>
      <w:proofErr w:type="spellStart"/>
      <w:r w:rsidRPr="00FB15FF">
        <w:rPr>
          <w:lang w:val="en-US"/>
        </w:rPr>
        <w:t>dapat</w:t>
      </w:r>
      <w:proofErr w:type="spellEnd"/>
      <w:r w:rsidRPr="00FB15FF">
        <w:rPr>
          <w:lang w:val="en-US"/>
        </w:rPr>
        <w:t xml:space="preserve"> </w:t>
      </w:r>
      <w:proofErr w:type="spellStart"/>
      <w:r w:rsidRPr="00FB15FF">
        <w:rPr>
          <w:lang w:val="en-US"/>
        </w:rPr>
        <w:t>diterima</w:t>
      </w:r>
      <w:proofErr w:type="spellEnd"/>
      <w:r w:rsidRPr="00FB15FF">
        <w:rPr>
          <w:lang w:val="en-US"/>
        </w:rPr>
        <w:t xml:space="preserve"> dan </w:t>
      </w:r>
      <w:proofErr w:type="spellStart"/>
      <w:r w:rsidRPr="00FB15FF">
        <w:rPr>
          <w:lang w:val="en-US"/>
        </w:rPr>
        <w:t>diakui</w:t>
      </w:r>
      <w:proofErr w:type="spellEnd"/>
      <w:r w:rsidRPr="00FB15FF">
        <w:rPr>
          <w:lang w:val="en-US"/>
        </w:rPr>
        <w:t xml:space="preserve"> oleh </w:t>
      </w:r>
      <w:proofErr w:type="spellStart"/>
      <w:r w:rsidRPr="00FB15FF">
        <w:rPr>
          <w:lang w:val="en-US"/>
        </w:rPr>
        <w:t>yurisprudensi</w:t>
      </w:r>
      <w:proofErr w:type="spellEnd"/>
      <w:r w:rsidRPr="00FB15FF">
        <w:rPr>
          <w:lang w:val="en-US"/>
        </w:rPr>
        <w:t>.</w:t>
      </w:r>
    </w:p>
    <w:p w14:paraId="0C722D49" w14:textId="77777777" w:rsidR="00FB15FF" w:rsidRPr="00FB15FF" w:rsidRDefault="00FB15FF" w:rsidP="00FB15FF">
      <w:pPr>
        <w:ind w:firstLine="540"/>
        <w:jc w:val="both"/>
        <w:rPr>
          <w:lang w:val="en-US"/>
        </w:rPr>
      </w:pPr>
      <w:proofErr w:type="spellStart"/>
      <w:r w:rsidRPr="00FB15FF">
        <w:rPr>
          <w:lang w:val="en-US"/>
        </w:rPr>
        <w:t>Sering</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kemudian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berkembang</w:t>
      </w:r>
      <w:proofErr w:type="spellEnd"/>
      <w:r w:rsidRPr="00FB15FF">
        <w:rPr>
          <w:lang w:val="en-US"/>
        </w:rPr>
        <w:t xml:space="preserve"> </w:t>
      </w:r>
      <w:proofErr w:type="spellStart"/>
      <w:r w:rsidRPr="00FB15FF">
        <w:rPr>
          <w:lang w:val="en-US"/>
        </w:rPr>
        <w:t>karena</w:t>
      </w:r>
      <w:proofErr w:type="spellEnd"/>
      <w:r w:rsidRPr="00FB15FF">
        <w:rPr>
          <w:lang w:val="en-US"/>
        </w:rPr>
        <w:t xml:space="preserve"> </w:t>
      </w:r>
      <w:proofErr w:type="spellStart"/>
      <w:r w:rsidRPr="00FB15FF">
        <w:rPr>
          <w:lang w:val="en-US"/>
        </w:rPr>
        <w:t>adanya</w:t>
      </w:r>
      <w:proofErr w:type="spellEnd"/>
      <w:r w:rsidRPr="00FB15FF">
        <w:rPr>
          <w:lang w:val="en-US"/>
        </w:rPr>
        <w:t xml:space="preserve"> </w:t>
      </w:r>
      <w:proofErr w:type="spellStart"/>
      <w:r w:rsidRPr="00FB15FF">
        <w:rPr>
          <w:lang w:val="en-US"/>
        </w:rPr>
        <w:t>kebutuhan</w:t>
      </w:r>
      <w:proofErr w:type="spellEnd"/>
      <w:r w:rsidRPr="00FB15FF">
        <w:rPr>
          <w:lang w:val="en-US"/>
        </w:rPr>
        <w:t xml:space="preserve"> </w:t>
      </w:r>
      <w:proofErr w:type="spellStart"/>
      <w:r w:rsidRPr="00FB15FF">
        <w:rPr>
          <w:lang w:val="en-US"/>
        </w:rPr>
        <w:t>masyarakat</w:t>
      </w:r>
      <w:proofErr w:type="spellEnd"/>
      <w:r w:rsidRPr="00FB15FF">
        <w:rPr>
          <w:lang w:val="en-US"/>
        </w:rPr>
        <w:t xml:space="preserve"> </w:t>
      </w:r>
      <w:proofErr w:type="spellStart"/>
      <w:r w:rsidRPr="00FB15FF">
        <w:rPr>
          <w:lang w:val="en-US"/>
        </w:rPr>
        <w:t>akan</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kredit</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bergerak</w:t>
      </w:r>
      <w:proofErr w:type="spellEnd"/>
      <w:r w:rsidRPr="00FB15FF">
        <w:rPr>
          <w:lang w:val="en-US"/>
        </w:rPr>
        <w:t xml:space="preserve">, </w:t>
      </w:r>
      <w:proofErr w:type="spellStart"/>
      <w:r w:rsidRPr="00FB15FF">
        <w:rPr>
          <w:lang w:val="en-US"/>
        </w:rPr>
        <w:t>namun</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praktiknya</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bergerak</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masih</w:t>
      </w:r>
      <w:proofErr w:type="spellEnd"/>
      <w:r w:rsidRPr="00FB15FF">
        <w:rPr>
          <w:lang w:val="en-US"/>
        </w:rPr>
        <w:t xml:space="preserve"> </w:t>
      </w:r>
      <w:proofErr w:type="spellStart"/>
      <w:r w:rsidRPr="00FB15FF">
        <w:rPr>
          <w:lang w:val="en-US"/>
        </w:rPr>
        <w:t>harus</w:t>
      </w:r>
      <w:proofErr w:type="spellEnd"/>
      <w:r w:rsidRPr="00FB15FF">
        <w:rPr>
          <w:lang w:val="en-US"/>
        </w:rPr>
        <w:t xml:space="preserve"> </w:t>
      </w:r>
      <w:proofErr w:type="spellStart"/>
      <w:r w:rsidRPr="00FB15FF">
        <w:rPr>
          <w:lang w:val="en-US"/>
        </w:rPr>
        <w:t>digunakan</w:t>
      </w:r>
      <w:proofErr w:type="spellEnd"/>
      <w:r w:rsidRPr="00FB15FF">
        <w:rPr>
          <w:lang w:val="en-US"/>
        </w:rPr>
        <w:t xml:space="preserve"> oleh </w:t>
      </w:r>
      <w:proofErr w:type="spellStart"/>
      <w:r w:rsidRPr="00FB15FF">
        <w:rPr>
          <w:lang w:val="en-US"/>
        </w:rPr>
        <w:t>masyarakat</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melaksanakan</w:t>
      </w:r>
      <w:proofErr w:type="spellEnd"/>
      <w:r w:rsidRPr="00FB15FF">
        <w:rPr>
          <w:lang w:val="en-US"/>
        </w:rPr>
        <w:t xml:space="preserve"> </w:t>
      </w:r>
      <w:proofErr w:type="spellStart"/>
      <w:r w:rsidRPr="00FB15FF">
        <w:rPr>
          <w:lang w:val="en-US"/>
        </w:rPr>
        <w:t>kegiatannya</w:t>
      </w:r>
      <w:proofErr w:type="spellEnd"/>
      <w:r w:rsidRPr="00FB15FF">
        <w:rPr>
          <w:lang w:val="en-US"/>
        </w:rPr>
        <w:t xml:space="preserve"> </w:t>
      </w:r>
      <w:proofErr w:type="spellStart"/>
      <w:r w:rsidRPr="00FB15FF">
        <w:rPr>
          <w:lang w:val="en-US"/>
        </w:rPr>
        <w:t>sehari-hari</w:t>
      </w:r>
      <w:proofErr w:type="spellEnd"/>
      <w:r w:rsidRPr="00FB15FF">
        <w:rPr>
          <w:lang w:val="en-US"/>
        </w:rPr>
        <w:t xml:space="preserve"> </w:t>
      </w:r>
      <w:proofErr w:type="spellStart"/>
      <w:r w:rsidRPr="00FB15FF">
        <w:rPr>
          <w:lang w:val="en-US"/>
        </w:rPr>
        <w:t>baik</w:t>
      </w:r>
      <w:proofErr w:type="spellEnd"/>
      <w:r w:rsidRPr="00FB15FF">
        <w:rPr>
          <w:lang w:val="en-US"/>
        </w:rPr>
        <w:t xml:space="preserve"> </w:t>
      </w:r>
      <w:proofErr w:type="spellStart"/>
      <w:r w:rsidRPr="00FB15FF">
        <w:rPr>
          <w:lang w:val="en-US"/>
        </w:rPr>
        <w:t>perseorangan</w:t>
      </w:r>
      <w:proofErr w:type="spellEnd"/>
      <w:r w:rsidRPr="00FB15FF">
        <w:rPr>
          <w:lang w:val="en-US"/>
        </w:rPr>
        <w:t xml:space="preserve"> </w:t>
      </w:r>
      <w:proofErr w:type="spellStart"/>
      <w:r w:rsidRPr="00FB15FF">
        <w:rPr>
          <w:lang w:val="en-US"/>
        </w:rPr>
        <w:t>maupun</w:t>
      </w:r>
      <w:proofErr w:type="spellEnd"/>
      <w:r w:rsidRPr="00FB15FF">
        <w:rPr>
          <w:lang w:val="en-US"/>
        </w:rPr>
        <w:t xml:space="preserve"> di </w:t>
      </w:r>
      <w:proofErr w:type="spellStart"/>
      <w:r w:rsidRPr="00FB15FF">
        <w:rPr>
          <w:lang w:val="en-US"/>
        </w:rPr>
        <w:t>manfaatkan</w:t>
      </w:r>
      <w:proofErr w:type="spellEnd"/>
      <w:r w:rsidRPr="00FB15FF">
        <w:rPr>
          <w:lang w:val="en-US"/>
        </w:rPr>
        <w:t xml:space="preserve"> oleh </w:t>
      </w:r>
      <w:proofErr w:type="spellStart"/>
      <w:r w:rsidRPr="00FB15FF">
        <w:rPr>
          <w:lang w:val="en-US"/>
        </w:rPr>
        <w:t>sebuah</w:t>
      </w:r>
      <w:proofErr w:type="spellEnd"/>
      <w:r w:rsidRPr="00FB15FF">
        <w:rPr>
          <w:lang w:val="en-US"/>
        </w:rPr>
        <w:t xml:space="preserve"> </w:t>
      </w:r>
      <w:proofErr w:type="spellStart"/>
      <w:r w:rsidRPr="00FB15FF">
        <w:rPr>
          <w:lang w:val="en-US"/>
        </w:rPr>
        <w:t>perusahaan</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memenuhi</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maka</w:t>
      </w:r>
      <w:proofErr w:type="spellEnd"/>
      <w:r w:rsidRPr="00FB15FF">
        <w:rPr>
          <w:lang w:val="en-US"/>
        </w:rPr>
        <w:t xml:space="preserve"> </w:t>
      </w:r>
      <w:proofErr w:type="spellStart"/>
      <w:r w:rsidRPr="00FB15FF">
        <w:rPr>
          <w:lang w:val="en-US"/>
        </w:rPr>
        <w:t>lembaga</w:t>
      </w:r>
      <w:proofErr w:type="spellEnd"/>
      <w:r w:rsidRPr="00FB15FF">
        <w:rPr>
          <w:lang w:val="en-US"/>
        </w:rPr>
        <w:t xml:space="preserve"> </w:t>
      </w:r>
      <w:proofErr w:type="spellStart"/>
      <w:r w:rsidRPr="00FB15FF">
        <w:rPr>
          <w:lang w:val="en-US"/>
        </w:rPr>
        <w:t>fidusia</w:t>
      </w:r>
      <w:proofErr w:type="spellEnd"/>
      <w:r w:rsidRPr="00FB15FF">
        <w:rPr>
          <w:lang w:val="en-US"/>
        </w:rPr>
        <w:t xml:space="preserve"> yang </w:t>
      </w:r>
      <w:proofErr w:type="spellStart"/>
      <w:r w:rsidRPr="00FB15FF">
        <w:rPr>
          <w:lang w:val="en-US"/>
        </w:rPr>
        <w:t>diakui</w:t>
      </w:r>
      <w:proofErr w:type="spellEnd"/>
      <w:r w:rsidRPr="00FB15FF">
        <w:rPr>
          <w:lang w:val="en-US"/>
        </w:rPr>
        <w:t xml:space="preserve"> </w:t>
      </w:r>
      <w:proofErr w:type="spellStart"/>
      <w:r w:rsidRPr="00FB15FF">
        <w:rPr>
          <w:lang w:val="en-US"/>
        </w:rPr>
        <w:t>yurisprudensi</w:t>
      </w:r>
      <w:proofErr w:type="spellEnd"/>
      <w:r w:rsidRPr="00FB15FF">
        <w:rPr>
          <w:lang w:val="en-US"/>
        </w:rPr>
        <w:t xml:space="preserve"> Belanda pada </w:t>
      </w:r>
      <w:proofErr w:type="spellStart"/>
      <w:r w:rsidRPr="00FB15FF">
        <w:rPr>
          <w:lang w:val="en-US"/>
        </w:rPr>
        <w:t>tahun</w:t>
      </w:r>
      <w:proofErr w:type="spellEnd"/>
      <w:r w:rsidRPr="00FB15FF">
        <w:rPr>
          <w:lang w:val="en-US"/>
        </w:rPr>
        <w:t xml:space="preserve"> 1929, yang </w:t>
      </w:r>
      <w:proofErr w:type="spellStart"/>
      <w:r w:rsidRPr="00FB15FF">
        <w:rPr>
          <w:lang w:val="en-US"/>
        </w:rPr>
        <w:t>kemudian</w:t>
      </w:r>
      <w:proofErr w:type="spellEnd"/>
      <w:r w:rsidRPr="00FB15FF">
        <w:rPr>
          <w:lang w:val="en-US"/>
        </w:rPr>
        <w:t xml:space="preserve"> </w:t>
      </w:r>
      <w:proofErr w:type="spellStart"/>
      <w:r w:rsidRPr="00FB15FF">
        <w:rPr>
          <w:lang w:val="en-US"/>
        </w:rPr>
        <w:t>diiktui</w:t>
      </w:r>
      <w:proofErr w:type="spellEnd"/>
      <w:r w:rsidRPr="00FB15FF">
        <w:rPr>
          <w:lang w:val="en-US"/>
        </w:rPr>
        <w:t xml:space="preserve"> oleh Arrest </w:t>
      </w:r>
      <w:proofErr w:type="spellStart"/>
      <w:r w:rsidRPr="00FB15FF">
        <w:rPr>
          <w:lang w:val="en-US"/>
        </w:rPr>
        <w:t>Hooggerechtshof</w:t>
      </w:r>
      <w:proofErr w:type="spellEnd"/>
      <w:r w:rsidRPr="00FB15FF">
        <w:rPr>
          <w:lang w:val="en-US"/>
        </w:rPr>
        <w:t xml:space="preserve"> di Indonesia pada </w:t>
      </w:r>
      <w:proofErr w:type="spellStart"/>
      <w:r w:rsidRPr="00FB15FF">
        <w:rPr>
          <w:lang w:val="en-US"/>
        </w:rPr>
        <w:t>tahun</w:t>
      </w:r>
      <w:proofErr w:type="spellEnd"/>
      <w:r w:rsidRPr="00FB15FF">
        <w:rPr>
          <w:lang w:val="en-US"/>
        </w:rPr>
        <w:t xml:space="preserve"> 1932. </w:t>
      </w:r>
      <w:proofErr w:type="spellStart"/>
      <w:r w:rsidRPr="00FB15FF">
        <w:rPr>
          <w:lang w:val="en-US"/>
        </w:rPr>
        <w:t>Sering</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perkembangan</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kepercayaan</w:t>
      </w:r>
      <w:proofErr w:type="spellEnd"/>
      <w:r w:rsidRPr="00FB15FF">
        <w:rPr>
          <w:lang w:val="en-US"/>
        </w:rPr>
        <w:t xml:space="preserve"> </w:t>
      </w:r>
      <w:proofErr w:type="spellStart"/>
      <w:r w:rsidRPr="00FB15FF">
        <w:rPr>
          <w:lang w:val="en-US"/>
        </w:rPr>
        <w:t>masih</w:t>
      </w:r>
      <w:proofErr w:type="spellEnd"/>
      <w:r w:rsidRPr="00FB15FF">
        <w:rPr>
          <w:lang w:val="en-US"/>
        </w:rPr>
        <w:t xml:space="preserve"> </w:t>
      </w:r>
      <w:proofErr w:type="spellStart"/>
      <w:r w:rsidRPr="00FB15FF">
        <w:rPr>
          <w:lang w:val="en-US"/>
        </w:rPr>
        <w:t>sebatas</w:t>
      </w:r>
      <w:proofErr w:type="spellEnd"/>
      <w:r w:rsidRPr="00FB15FF">
        <w:rPr>
          <w:lang w:val="en-US"/>
        </w:rPr>
        <w:t xml:space="preserve"> </w:t>
      </w:r>
      <w:proofErr w:type="spellStart"/>
      <w:r w:rsidRPr="00FB15FF">
        <w:rPr>
          <w:lang w:val="en-US"/>
        </w:rPr>
        <w:t>hanya</w:t>
      </w:r>
      <w:proofErr w:type="spellEnd"/>
      <w:r w:rsidRPr="00FB15FF">
        <w:rPr>
          <w:lang w:val="en-US"/>
        </w:rPr>
        <w:t xml:space="preserve"> </w:t>
      </w:r>
      <w:proofErr w:type="spellStart"/>
      <w:r w:rsidRPr="00FB15FF">
        <w:rPr>
          <w:lang w:val="en-US"/>
        </w:rPr>
        <w:t>menggunakan</w:t>
      </w:r>
      <w:proofErr w:type="spellEnd"/>
      <w:r w:rsidRPr="00FB15FF">
        <w:rPr>
          <w:lang w:val="en-US"/>
        </w:rPr>
        <w:t xml:space="preserve"> </w:t>
      </w:r>
      <w:proofErr w:type="spellStart"/>
      <w:r w:rsidRPr="00FB15FF">
        <w:rPr>
          <w:lang w:val="en-US"/>
        </w:rPr>
        <w:t>kepercayaan</w:t>
      </w:r>
      <w:proofErr w:type="spellEnd"/>
      <w:r w:rsidRPr="00FB15FF">
        <w:rPr>
          <w:lang w:val="en-US"/>
        </w:rPr>
        <w:t xml:space="preserve"> masing-masing </w:t>
      </w:r>
      <w:proofErr w:type="spellStart"/>
      <w:r w:rsidRPr="00FB15FF">
        <w:rPr>
          <w:lang w:val="en-US"/>
        </w:rPr>
        <w:t>individu</w:t>
      </w:r>
      <w:proofErr w:type="spellEnd"/>
      <w:r w:rsidRPr="00FB15FF">
        <w:rPr>
          <w:lang w:val="en-US"/>
        </w:rPr>
        <w:t xml:space="preserve"> </w:t>
      </w:r>
      <w:proofErr w:type="spellStart"/>
      <w:r w:rsidRPr="00FB15FF">
        <w:rPr>
          <w:lang w:val="en-US"/>
        </w:rPr>
        <w:t>saja</w:t>
      </w:r>
      <w:proofErr w:type="spellEnd"/>
      <w:r w:rsidRPr="00FB15FF">
        <w:rPr>
          <w:lang w:val="en-US"/>
        </w:rPr>
        <w:t>/</w:t>
      </w:r>
      <w:proofErr w:type="spellStart"/>
      <w:r w:rsidRPr="00FB15FF">
        <w:rPr>
          <w:lang w:val="en-US"/>
        </w:rPr>
        <w:t>kepentingan</w:t>
      </w:r>
      <w:proofErr w:type="spellEnd"/>
      <w:r w:rsidRPr="00FB15FF">
        <w:rPr>
          <w:lang w:val="en-US"/>
        </w:rPr>
        <w:t xml:space="preserve"> para </w:t>
      </w:r>
      <w:proofErr w:type="spellStart"/>
      <w:r w:rsidRPr="00FB15FF">
        <w:rPr>
          <w:lang w:val="en-US"/>
        </w:rPr>
        <w:t>pihak</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lambatnya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sendiri</w:t>
      </w:r>
      <w:proofErr w:type="spellEnd"/>
      <w:r w:rsidRPr="00FB15FF">
        <w:rPr>
          <w:lang w:val="en-US"/>
        </w:rPr>
        <w:t xml:space="preserve"> </w:t>
      </w:r>
      <w:proofErr w:type="spellStart"/>
      <w:r w:rsidRPr="00FB15FF">
        <w:rPr>
          <w:lang w:val="en-US"/>
        </w:rPr>
        <w:t>memiliki</w:t>
      </w:r>
      <w:proofErr w:type="spellEnd"/>
      <w:r w:rsidRPr="00FB15FF">
        <w:rPr>
          <w:lang w:val="en-US"/>
        </w:rPr>
        <w:t xml:space="preserve"> </w:t>
      </w:r>
      <w:proofErr w:type="spellStart"/>
      <w:r w:rsidRPr="00FB15FF">
        <w:rPr>
          <w:lang w:val="en-US"/>
        </w:rPr>
        <w:t>dasar</w:t>
      </w:r>
      <w:proofErr w:type="spellEnd"/>
      <w:r w:rsidRPr="00FB15FF">
        <w:rPr>
          <w:lang w:val="en-US"/>
        </w:rPr>
        <w:t xml:space="preserve"> </w:t>
      </w:r>
      <w:proofErr w:type="spellStart"/>
      <w:r w:rsidRPr="00FB15FF">
        <w:rPr>
          <w:lang w:val="en-US"/>
        </w:rPr>
        <w:t>hukum</w:t>
      </w:r>
      <w:proofErr w:type="spellEnd"/>
      <w:r w:rsidRPr="00FB15FF">
        <w:rPr>
          <w:lang w:val="en-US"/>
        </w:rPr>
        <w:t xml:space="preserve"> yang </w:t>
      </w:r>
      <w:proofErr w:type="spellStart"/>
      <w:r w:rsidRPr="00FB15FF">
        <w:rPr>
          <w:lang w:val="en-US"/>
        </w:rPr>
        <w:t>pasti</w:t>
      </w:r>
      <w:proofErr w:type="spellEnd"/>
      <w:r w:rsidRPr="00FB15FF">
        <w:rPr>
          <w:lang w:val="en-US"/>
        </w:rPr>
        <w:t xml:space="preserve">. </w:t>
      </w:r>
      <w:proofErr w:type="spellStart"/>
      <w:r w:rsidRPr="00FB15FF">
        <w:rPr>
          <w:lang w:val="en-US"/>
        </w:rPr>
        <w:t>Subjek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merupakan</w:t>
      </w:r>
      <w:proofErr w:type="spellEnd"/>
      <w:r w:rsidRPr="00FB15FF">
        <w:rPr>
          <w:lang w:val="en-US"/>
        </w:rPr>
        <w:t xml:space="preserve"> </w:t>
      </w:r>
      <w:proofErr w:type="spellStart"/>
      <w:r w:rsidRPr="00FB15FF">
        <w:rPr>
          <w:lang w:val="en-US"/>
        </w:rPr>
        <w:t>adalah</w:t>
      </w:r>
      <w:proofErr w:type="spellEnd"/>
      <w:r w:rsidRPr="00FB15FF">
        <w:rPr>
          <w:lang w:val="en-US"/>
        </w:rPr>
        <w:t xml:space="preserve"> </w:t>
      </w:r>
      <w:proofErr w:type="spellStart"/>
      <w:r w:rsidRPr="00FB15FF">
        <w:rPr>
          <w:lang w:val="en-US"/>
        </w:rPr>
        <w:t>mereka</w:t>
      </w:r>
      <w:proofErr w:type="spellEnd"/>
      <w:r w:rsidRPr="00FB15FF">
        <w:rPr>
          <w:lang w:val="en-US"/>
        </w:rPr>
        <w:t xml:space="preserve"> yang </w:t>
      </w:r>
      <w:proofErr w:type="spellStart"/>
      <w:r w:rsidRPr="00FB15FF">
        <w:rPr>
          <w:lang w:val="en-US"/>
        </w:rPr>
        <w:t>dapat</w:t>
      </w:r>
      <w:proofErr w:type="spellEnd"/>
      <w:r w:rsidRPr="00FB15FF">
        <w:rPr>
          <w:lang w:val="en-US"/>
        </w:rPr>
        <w:t xml:space="preserve"> </w:t>
      </w:r>
      <w:proofErr w:type="spellStart"/>
      <w:r w:rsidRPr="00FB15FF">
        <w:rPr>
          <w:lang w:val="en-US"/>
        </w:rPr>
        <w:t>mengikatkan</w:t>
      </w:r>
      <w:proofErr w:type="spellEnd"/>
      <w:r w:rsidRPr="00FB15FF">
        <w:rPr>
          <w:lang w:val="en-US"/>
        </w:rPr>
        <w:t xml:space="preserve"> </w:t>
      </w:r>
      <w:proofErr w:type="spellStart"/>
      <w:r w:rsidRPr="00FB15FF">
        <w:rPr>
          <w:lang w:val="en-US"/>
        </w:rPr>
        <w:t>diri</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perjanjian</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dimana</w:t>
      </w:r>
      <w:proofErr w:type="spellEnd"/>
      <w:r w:rsidRPr="00FB15FF">
        <w:rPr>
          <w:lang w:val="en-US"/>
        </w:rPr>
        <w:t xml:space="preserve"> </w:t>
      </w:r>
      <w:proofErr w:type="spellStart"/>
      <w:r w:rsidRPr="00FB15FF">
        <w:rPr>
          <w:lang w:val="en-US"/>
        </w:rPr>
        <w:t>pihak-pihak</w:t>
      </w:r>
      <w:proofErr w:type="spellEnd"/>
      <w:r w:rsidRPr="00FB15FF">
        <w:rPr>
          <w:lang w:val="en-US"/>
        </w:rPr>
        <w:t xml:space="preserve"> yang </w:t>
      </w:r>
      <w:proofErr w:type="spellStart"/>
      <w:r w:rsidRPr="00FB15FF">
        <w:rPr>
          <w:lang w:val="en-US"/>
        </w:rPr>
        <w:t>terlibat</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perjanjian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adalah</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debitor</w:t>
      </w:r>
      <w:proofErr w:type="spellEnd"/>
      <w:r w:rsidRPr="00FB15FF">
        <w:rPr>
          <w:lang w:val="en-US"/>
        </w:rPr>
        <w:t xml:space="preserve">) dan </w:t>
      </w:r>
      <w:proofErr w:type="spellStart"/>
      <w:r w:rsidRPr="00FB15FF">
        <w:rPr>
          <w:lang w:val="en-US"/>
        </w:rPr>
        <w:t>lembaga</w:t>
      </w:r>
      <w:proofErr w:type="spellEnd"/>
      <w:r w:rsidRPr="00FB15FF">
        <w:rPr>
          <w:lang w:val="en-US"/>
        </w:rPr>
        <w:t xml:space="preserve"> </w:t>
      </w:r>
      <w:proofErr w:type="spellStart"/>
      <w:r w:rsidRPr="00FB15FF">
        <w:rPr>
          <w:lang w:val="en-US"/>
        </w:rPr>
        <w:t>pembiayaan</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sebagai</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Menurut</w:t>
      </w:r>
      <w:proofErr w:type="spellEnd"/>
      <w:r w:rsidRPr="00FB15FF">
        <w:rPr>
          <w:lang w:val="en-US"/>
        </w:rPr>
        <w:t xml:space="preserve"> </w:t>
      </w:r>
      <w:proofErr w:type="spellStart"/>
      <w:r w:rsidRPr="00FB15FF">
        <w:rPr>
          <w:lang w:val="en-US"/>
        </w:rPr>
        <w:t>ketentuan</w:t>
      </w:r>
      <w:proofErr w:type="spellEnd"/>
      <w:r w:rsidRPr="00FB15FF">
        <w:rPr>
          <w:lang w:val="en-US"/>
        </w:rPr>
        <w:t xml:space="preserve"> </w:t>
      </w:r>
      <w:proofErr w:type="spellStart"/>
      <w:r w:rsidRPr="00FB15FF">
        <w:rPr>
          <w:lang w:val="en-US"/>
        </w:rPr>
        <w:t>Pasal</w:t>
      </w:r>
      <w:proofErr w:type="spellEnd"/>
      <w:r w:rsidRPr="00FB15FF">
        <w:rPr>
          <w:lang w:val="en-US"/>
        </w:rPr>
        <w:t xml:space="preserve"> 1 Angka 5 UUFJ </w:t>
      </w:r>
      <w:proofErr w:type="spellStart"/>
      <w:r w:rsidRPr="00FB15FF">
        <w:rPr>
          <w:lang w:val="en-US"/>
        </w:rPr>
        <w:t>dijelaskan</w:t>
      </w:r>
      <w:proofErr w:type="spellEnd"/>
      <w:r w:rsidRPr="00FB15FF">
        <w:rPr>
          <w:lang w:val="en-US"/>
        </w:rPr>
        <w:t xml:space="preserve"> </w:t>
      </w:r>
      <w:proofErr w:type="spellStart"/>
      <w:r w:rsidRPr="00FB15FF">
        <w:rPr>
          <w:lang w:val="en-US"/>
        </w:rPr>
        <w:t>bahwa:Pemberi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adalah</w:t>
      </w:r>
      <w:proofErr w:type="spellEnd"/>
      <w:r w:rsidRPr="00FB15FF">
        <w:rPr>
          <w:lang w:val="en-US"/>
        </w:rPr>
        <w:t xml:space="preserve"> orang </w:t>
      </w:r>
      <w:proofErr w:type="spellStart"/>
      <w:r w:rsidRPr="00FB15FF">
        <w:rPr>
          <w:lang w:val="en-US"/>
        </w:rPr>
        <w:t>perseorangan</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korporasi</w:t>
      </w:r>
      <w:proofErr w:type="spellEnd"/>
      <w:r w:rsidRPr="00FB15FF">
        <w:rPr>
          <w:lang w:val="en-US"/>
        </w:rPr>
        <w:t xml:space="preserve"> </w:t>
      </w:r>
      <w:proofErr w:type="spellStart"/>
      <w:r w:rsidRPr="00FB15FF">
        <w:rPr>
          <w:lang w:val="en-US"/>
        </w:rPr>
        <w:t>pemilik</w:t>
      </w:r>
      <w:proofErr w:type="spellEnd"/>
      <w:r w:rsidRPr="00FB15FF">
        <w:rPr>
          <w:lang w:val="en-US"/>
        </w:rPr>
        <w:t xml:space="preserve"> </w:t>
      </w:r>
      <w:proofErr w:type="spellStart"/>
      <w:r w:rsidRPr="00FB15FF">
        <w:rPr>
          <w:lang w:val="en-US"/>
        </w:rPr>
        <w:t>benda</w:t>
      </w:r>
      <w:proofErr w:type="spellEnd"/>
      <w:r w:rsidRPr="00FB15FF">
        <w:rPr>
          <w:lang w:val="en-US"/>
        </w:rPr>
        <w:t xml:space="preserve"> yang </w:t>
      </w:r>
      <w:proofErr w:type="spellStart"/>
      <w:r w:rsidRPr="00FB15FF">
        <w:rPr>
          <w:lang w:val="en-US"/>
        </w:rPr>
        <w:t>menjadi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Korporasi</w:t>
      </w:r>
      <w:proofErr w:type="spellEnd"/>
      <w:r w:rsidRPr="00FB15FF">
        <w:rPr>
          <w:lang w:val="en-US"/>
        </w:rPr>
        <w:t xml:space="preserve"> </w:t>
      </w:r>
      <w:proofErr w:type="spellStart"/>
      <w:r w:rsidRPr="00FB15FF">
        <w:rPr>
          <w:lang w:val="en-US"/>
        </w:rPr>
        <w:t>merupakan</w:t>
      </w:r>
      <w:proofErr w:type="spellEnd"/>
      <w:r w:rsidRPr="00FB15FF">
        <w:rPr>
          <w:lang w:val="en-US"/>
        </w:rPr>
        <w:t xml:space="preserve"> </w:t>
      </w:r>
      <w:proofErr w:type="spellStart"/>
      <w:r w:rsidRPr="00FB15FF">
        <w:rPr>
          <w:lang w:val="en-US"/>
        </w:rPr>
        <w:t>suatu</w:t>
      </w:r>
      <w:proofErr w:type="spellEnd"/>
      <w:r w:rsidRPr="00FB15FF">
        <w:rPr>
          <w:lang w:val="en-US"/>
        </w:rPr>
        <w:t xml:space="preserve"> badan </w:t>
      </w:r>
      <w:proofErr w:type="spellStart"/>
      <w:r w:rsidRPr="00FB15FF">
        <w:rPr>
          <w:lang w:val="en-US"/>
        </w:rPr>
        <w:t>usaha</w:t>
      </w:r>
      <w:proofErr w:type="spellEnd"/>
      <w:r w:rsidRPr="00FB15FF">
        <w:rPr>
          <w:lang w:val="en-US"/>
        </w:rPr>
        <w:t xml:space="preserve"> yang </w:t>
      </w:r>
      <w:proofErr w:type="spellStart"/>
      <w:r w:rsidRPr="00FB15FF">
        <w:rPr>
          <w:lang w:val="en-US"/>
        </w:rPr>
        <w:t>berbadan</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bukan</w:t>
      </w:r>
      <w:proofErr w:type="spellEnd"/>
      <w:r w:rsidRPr="00FB15FF">
        <w:rPr>
          <w:lang w:val="en-US"/>
        </w:rPr>
        <w:t xml:space="preserve"> badan </w:t>
      </w:r>
      <w:proofErr w:type="spellStart"/>
      <w:r w:rsidRPr="00FB15FF">
        <w:rPr>
          <w:lang w:val="en-US"/>
        </w:rPr>
        <w:t>usaha</w:t>
      </w:r>
      <w:proofErr w:type="spellEnd"/>
      <w:r w:rsidRPr="00FB15FF">
        <w:rPr>
          <w:lang w:val="en-US"/>
        </w:rPr>
        <w:t xml:space="preserve"> yang </w:t>
      </w:r>
      <w:proofErr w:type="spellStart"/>
      <w:r w:rsidRPr="00FB15FF">
        <w:rPr>
          <w:lang w:val="en-US"/>
        </w:rPr>
        <w:t>berbadan</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dimana</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biasanya</w:t>
      </w:r>
      <w:proofErr w:type="spellEnd"/>
      <w:r w:rsidRPr="00FB15FF">
        <w:rPr>
          <w:lang w:val="en-US"/>
        </w:rPr>
        <w:t xml:space="preserve"> </w:t>
      </w:r>
      <w:proofErr w:type="spellStart"/>
      <w:r w:rsidRPr="00FB15FF">
        <w:rPr>
          <w:lang w:val="en-US"/>
        </w:rPr>
        <w:t>debitor</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sendiri</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pihak</w:t>
      </w:r>
      <w:proofErr w:type="spellEnd"/>
      <w:r w:rsidRPr="00FB15FF">
        <w:rPr>
          <w:lang w:val="en-US"/>
        </w:rPr>
        <w:t xml:space="preserve"> lain yang </w:t>
      </w:r>
      <w:proofErr w:type="spellStart"/>
      <w:r w:rsidRPr="00FB15FF">
        <w:rPr>
          <w:lang w:val="en-US"/>
        </w:rPr>
        <w:t>bukan</w:t>
      </w:r>
      <w:proofErr w:type="spellEnd"/>
      <w:r w:rsidRPr="00FB15FF">
        <w:rPr>
          <w:lang w:val="en-US"/>
        </w:rPr>
        <w:t xml:space="preserve"> </w:t>
      </w:r>
      <w:proofErr w:type="spellStart"/>
      <w:r w:rsidRPr="00FB15FF">
        <w:rPr>
          <w:lang w:val="en-US"/>
        </w:rPr>
        <w:t>debitor</w:t>
      </w:r>
      <w:proofErr w:type="spellEnd"/>
      <w:r w:rsidRPr="00FB15FF">
        <w:rPr>
          <w:lang w:val="en-US"/>
        </w:rPr>
        <w:t>.</w:t>
      </w:r>
    </w:p>
    <w:p w14:paraId="133FFBB9" w14:textId="77777777" w:rsidR="00FB15FF" w:rsidRPr="00FB15FF" w:rsidRDefault="00FB15FF" w:rsidP="00FB15FF">
      <w:pPr>
        <w:ind w:firstLine="540"/>
        <w:jc w:val="both"/>
        <w:rPr>
          <w:lang w:val="en-US"/>
        </w:rPr>
      </w:pP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adalah</w:t>
      </w:r>
      <w:proofErr w:type="spellEnd"/>
      <w:r w:rsidRPr="00FB15FF">
        <w:rPr>
          <w:lang w:val="en-US"/>
        </w:rPr>
        <w:t xml:space="preserve"> orang </w:t>
      </w:r>
      <w:proofErr w:type="spellStart"/>
      <w:r w:rsidRPr="00FB15FF">
        <w:rPr>
          <w:lang w:val="en-US"/>
        </w:rPr>
        <w:t>perseorangan</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korporasi</w:t>
      </w:r>
      <w:proofErr w:type="spellEnd"/>
      <w:r w:rsidRPr="00FB15FF">
        <w:rPr>
          <w:lang w:val="en-US"/>
        </w:rPr>
        <w:t xml:space="preserve"> yang </w:t>
      </w:r>
      <w:proofErr w:type="spellStart"/>
      <w:r w:rsidRPr="00FB15FF">
        <w:rPr>
          <w:lang w:val="en-US"/>
        </w:rPr>
        <w:t>mempunyai</w:t>
      </w:r>
      <w:proofErr w:type="spellEnd"/>
      <w:r w:rsidRPr="00FB15FF">
        <w:rPr>
          <w:lang w:val="en-US"/>
        </w:rPr>
        <w:t xml:space="preserve"> </w:t>
      </w:r>
      <w:proofErr w:type="spellStart"/>
      <w:r w:rsidRPr="00FB15FF">
        <w:rPr>
          <w:lang w:val="en-US"/>
        </w:rPr>
        <w:t>piutang</w:t>
      </w:r>
      <w:proofErr w:type="spellEnd"/>
      <w:r w:rsidRPr="00FB15FF">
        <w:rPr>
          <w:lang w:val="en-US"/>
        </w:rPr>
        <w:t xml:space="preserve"> yang </w:t>
      </w:r>
      <w:proofErr w:type="spellStart"/>
      <w:r w:rsidRPr="00FB15FF">
        <w:rPr>
          <w:lang w:val="en-US"/>
        </w:rPr>
        <w:t>pembayarannya</w:t>
      </w:r>
      <w:proofErr w:type="spellEnd"/>
      <w:r w:rsidRPr="00FB15FF">
        <w:rPr>
          <w:lang w:val="en-US"/>
        </w:rPr>
        <w:t xml:space="preserve"> </w:t>
      </w:r>
      <w:proofErr w:type="spellStart"/>
      <w:r w:rsidRPr="00FB15FF">
        <w:rPr>
          <w:lang w:val="en-US"/>
        </w:rPr>
        <w:t>dijamin</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Korporasi</w:t>
      </w:r>
      <w:proofErr w:type="spellEnd"/>
      <w:r w:rsidRPr="00FB15FF">
        <w:rPr>
          <w:lang w:val="en-US"/>
        </w:rPr>
        <w:t xml:space="preserve"> </w:t>
      </w:r>
      <w:proofErr w:type="spellStart"/>
      <w:r w:rsidRPr="00FB15FF">
        <w:rPr>
          <w:lang w:val="en-US"/>
        </w:rPr>
        <w:t>disini</w:t>
      </w:r>
      <w:proofErr w:type="spellEnd"/>
      <w:r w:rsidRPr="00FB15FF">
        <w:rPr>
          <w:lang w:val="en-US"/>
        </w:rPr>
        <w:t xml:space="preserve"> </w:t>
      </w:r>
      <w:proofErr w:type="spellStart"/>
      <w:r w:rsidRPr="00FB15FF">
        <w:rPr>
          <w:lang w:val="en-US"/>
        </w:rPr>
        <w:t>adalah</w:t>
      </w:r>
      <w:proofErr w:type="spellEnd"/>
      <w:r w:rsidRPr="00FB15FF">
        <w:rPr>
          <w:lang w:val="en-US"/>
        </w:rPr>
        <w:t xml:space="preserve"> badan </w:t>
      </w:r>
      <w:proofErr w:type="spellStart"/>
      <w:r w:rsidRPr="00FB15FF">
        <w:rPr>
          <w:lang w:val="en-US"/>
        </w:rPr>
        <w:t>usaha</w:t>
      </w:r>
      <w:proofErr w:type="spellEnd"/>
      <w:r w:rsidRPr="00FB15FF">
        <w:rPr>
          <w:lang w:val="en-US"/>
        </w:rPr>
        <w:t xml:space="preserve"> yang </w:t>
      </w:r>
      <w:proofErr w:type="spellStart"/>
      <w:r w:rsidRPr="00FB15FF">
        <w:rPr>
          <w:lang w:val="en-US"/>
        </w:rPr>
        <w:t>berbadan</w:t>
      </w:r>
      <w:proofErr w:type="spellEnd"/>
      <w:r w:rsidRPr="00FB15FF">
        <w:rPr>
          <w:lang w:val="en-US"/>
        </w:rPr>
        <w:t xml:space="preserve"> </w:t>
      </w:r>
      <w:proofErr w:type="spellStart"/>
      <w:r w:rsidRPr="00FB15FF">
        <w:rPr>
          <w:lang w:val="en-US"/>
        </w:rPr>
        <w:t>hukum</w:t>
      </w:r>
      <w:proofErr w:type="spellEnd"/>
      <w:r w:rsidRPr="00FB15FF">
        <w:rPr>
          <w:lang w:val="en-US"/>
        </w:rPr>
        <w:t xml:space="preserve"> dan </w:t>
      </w:r>
      <w:proofErr w:type="spellStart"/>
      <w:r w:rsidRPr="00FB15FF">
        <w:rPr>
          <w:lang w:val="en-US"/>
        </w:rPr>
        <w:t>memiliki</w:t>
      </w:r>
      <w:proofErr w:type="spellEnd"/>
      <w:r w:rsidRPr="00FB15FF">
        <w:rPr>
          <w:lang w:val="en-US"/>
        </w:rPr>
        <w:t xml:space="preserve"> </w:t>
      </w:r>
      <w:proofErr w:type="spellStart"/>
      <w:r w:rsidRPr="00FB15FF">
        <w:rPr>
          <w:lang w:val="en-US"/>
        </w:rPr>
        <w:t>usaha</w:t>
      </w:r>
      <w:proofErr w:type="spellEnd"/>
      <w:r w:rsidRPr="00FB15FF">
        <w:rPr>
          <w:lang w:val="en-US"/>
        </w:rPr>
        <w:t xml:space="preserve"> </w:t>
      </w:r>
      <w:proofErr w:type="spellStart"/>
      <w:r w:rsidRPr="00FB15FF">
        <w:rPr>
          <w:lang w:val="en-US"/>
        </w:rPr>
        <w:t>dibidang</w:t>
      </w:r>
      <w:proofErr w:type="spellEnd"/>
      <w:r w:rsidRPr="00FB15FF">
        <w:rPr>
          <w:lang w:val="en-US"/>
        </w:rPr>
        <w:t xml:space="preserve"> </w:t>
      </w:r>
      <w:proofErr w:type="spellStart"/>
      <w:r w:rsidRPr="00FB15FF">
        <w:rPr>
          <w:lang w:val="en-US"/>
        </w:rPr>
        <w:t>pinjam</w:t>
      </w:r>
      <w:proofErr w:type="spellEnd"/>
      <w:r w:rsidRPr="00FB15FF">
        <w:rPr>
          <w:lang w:val="en-US"/>
        </w:rPr>
        <w:t xml:space="preserve"> </w:t>
      </w:r>
      <w:proofErr w:type="spellStart"/>
      <w:r w:rsidRPr="00FB15FF">
        <w:rPr>
          <w:lang w:val="en-US"/>
        </w:rPr>
        <w:t>meminjam</w:t>
      </w:r>
      <w:proofErr w:type="spellEnd"/>
      <w:r w:rsidRPr="00FB15FF">
        <w:rPr>
          <w:lang w:val="en-US"/>
        </w:rPr>
        <w:t xml:space="preserve"> uang </w:t>
      </w:r>
      <w:proofErr w:type="spellStart"/>
      <w:r w:rsidRPr="00FB15FF">
        <w:rPr>
          <w:lang w:val="en-US"/>
        </w:rPr>
        <w:t>atau</w:t>
      </w:r>
      <w:proofErr w:type="spellEnd"/>
      <w:r w:rsidRPr="00FB15FF">
        <w:rPr>
          <w:lang w:val="en-US"/>
        </w:rPr>
        <w:t xml:space="preserve"> </w:t>
      </w:r>
      <w:proofErr w:type="spellStart"/>
      <w:r w:rsidRPr="00FB15FF">
        <w:rPr>
          <w:lang w:val="en-US"/>
        </w:rPr>
        <w:t>hutang</w:t>
      </w:r>
      <w:proofErr w:type="spellEnd"/>
      <w:r w:rsidRPr="00FB15FF">
        <w:rPr>
          <w:lang w:val="en-US"/>
        </w:rPr>
        <w:t xml:space="preserve"> </w:t>
      </w:r>
      <w:proofErr w:type="spellStart"/>
      <w:r w:rsidRPr="00FB15FF">
        <w:rPr>
          <w:lang w:val="en-US"/>
        </w:rPr>
        <w:t>piutang</w:t>
      </w:r>
      <w:proofErr w:type="spellEnd"/>
      <w:r w:rsidRPr="00FB15FF">
        <w:rPr>
          <w:lang w:val="en-US"/>
        </w:rPr>
        <w:t xml:space="preserve"> </w:t>
      </w:r>
      <w:proofErr w:type="spellStart"/>
      <w:r w:rsidRPr="00FB15FF">
        <w:rPr>
          <w:lang w:val="en-US"/>
        </w:rPr>
        <w:t>seperti</w:t>
      </w:r>
      <w:proofErr w:type="spellEnd"/>
      <w:r w:rsidRPr="00FB15FF">
        <w:rPr>
          <w:lang w:val="en-US"/>
        </w:rPr>
        <w:t xml:space="preserve"> </w:t>
      </w:r>
      <w:proofErr w:type="spellStart"/>
      <w:r w:rsidRPr="00FB15FF">
        <w:rPr>
          <w:lang w:val="en-US"/>
        </w:rPr>
        <w:t>perbankan.Jadi</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perjalannya</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disebut</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debitor</w:t>
      </w:r>
      <w:proofErr w:type="spellEnd"/>
      <w:r w:rsidRPr="00FB15FF">
        <w:rPr>
          <w:lang w:val="en-US"/>
        </w:rPr>
        <w:t xml:space="preserve"> (yang </w:t>
      </w:r>
      <w:proofErr w:type="spellStart"/>
      <w:r w:rsidRPr="00FB15FF">
        <w:rPr>
          <w:lang w:val="en-US"/>
        </w:rPr>
        <w:t>berutang</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disebut</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pihak</w:t>
      </w:r>
      <w:proofErr w:type="spellEnd"/>
      <w:r w:rsidRPr="00FB15FF">
        <w:rPr>
          <w:lang w:val="en-US"/>
        </w:rPr>
        <w:t xml:space="preserve"> yang </w:t>
      </w:r>
      <w:proofErr w:type="spellStart"/>
      <w:r w:rsidRPr="00FB15FF">
        <w:rPr>
          <w:lang w:val="en-US"/>
        </w:rPr>
        <w:t>mempunyai</w:t>
      </w:r>
      <w:proofErr w:type="spellEnd"/>
      <w:r w:rsidRPr="00FB15FF">
        <w:rPr>
          <w:lang w:val="en-US"/>
        </w:rPr>
        <w:t xml:space="preserve"> utang </w:t>
      </w:r>
      <w:proofErr w:type="spellStart"/>
      <w:r w:rsidRPr="00FB15FF">
        <w:rPr>
          <w:lang w:val="en-US"/>
        </w:rPr>
        <w:t>karena</w:t>
      </w:r>
      <w:proofErr w:type="spellEnd"/>
      <w:r w:rsidRPr="00FB15FF">
        <w:rPr>
          <w:lang w:val="en-US"/>
        </w:rPr>
        <w:t xml:space="preserve"> </w:t>
      </w:r>
      <w:proofErr w:type="spellStart"/>
      <w:r w:rsidRPr="00FB15FF">
        <w:rPr>
          <w:lang w:val="en-US"/>
        </w:rPr>
        <w:t>perjanjian</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undang-undang</w:t>
      </w:r>
      <w:proofErr w:type="spellEnd"/>
      <w:r w:rsidRPr="00FB15FF">
        <w:rPr>
          <w:lang w:val="en-US"/>
        </w:rPr>
        <w:t xml:space="preserve">, dan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(yang </w:t>
      </w:r>
      <w:proofErr w:type="spellStart"/>
      <w:r w:rsidRPr="00FB15FF">
        <w:rPr>
          <w:lang w:val="en-US"/>
        </w:rPr>
        <w:t>berpiutang</w:t>
      </w:r>
      <w:proofErr w:type="spellEnd"/>
      <w:r w:rsidRPr="00FB15FF">
        <w:rPr>
          <w:lang w:val="en-US"/>
        </w:rPr>
        <w:t xml:space="preserve">) </w:t>
      </w:r>
      <w:proofErr w:type="spellStart"/>
      <w:r w:rsidRPr="00FB15FF">
        <w:rPr>
          <w:lang w:val="en-US"/>
        </w:rPr>
        <w:t>disebut</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disebut</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pihak</w:t>
      </w:r>
      <w:proofErr w:type="spellEnd"/>
      <w:r w:rsidRPr="00FB15FF">
        <w:rPr>
          <w:lang w:val="en-US"/>
        </w:rPr>
        <w:t xml:space="preserve"> yang </w:t>
      </w:r>
      <w:proofErr w:type="spellStart"/>
      <w:r w:rsidRPr="00FB15FF">
        <w:rPr>
          <w:lang w:val="en-US"/>
        </w:rPr>
        <w:t>mempunyai</w:t>
      </w:r>
      <w:proofErr w:type="spellEnd"/>
      <w:r w:rsidRPr="00FB15FF">
        <w:rPr>
          <w:lang w:val="en-US"/>
        </w:rPr>
        <w:t xml:space="preserve"> </w:t>
      </w:r>
      <w:proofErr w:type="spellStart"/>
      <w:r w:rsidRPr="00FB15FF">
        <w:rPr>
          <w:lang w:val="en-US"/>
        </w:rPr>
        <w:t>piutang</w:t>
      </w:r>
      <w:proofErr w:type="spellEnd"/>
      <w:r w:rsidRPr="00FB15FF">
        <w:rPr>
          <w:lang w:val="en-US"/>
        </w:rPr>
        <w:t xml:space="preserve"> </w:t>
      </w:r>
      <w:proofErr w:type="spellStart"/>
      <w:r w:rsidRPr="00FB15FF">
        <w:rPr>
          <w:lang w:val="en-US"/>
        </w:rPr>
        <w:t>karena</w:t>
      </w:r>
      <w:proofErr w:type="spellEnd"/>
      <w:r w:rsidRPr="00FB15FF">
        <w:rPr>
          <w:lang w:val="en-US"/>
        </w:rPr>
        <w:t xml:space="preserve"> </w:t>
      </w:r>
      <w:proofErr w:type="spellStart"/>
      <w:r w:rsidRPr="00FB15FF">
        <w:rPr>
          <w:lang w:val="en-US"/>
        </w:rPr>
        <w:t>perjanjian</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undang-undang</w:t>
      </w:r>
      <w:proofErr w:type="spellEnd"/>
      <w:r w:rsidRPr="00FB15FF">
        <w:rPr>
          <w:lang w:val="en-US"/>
        </w:rPr>
        <w:t>.</w:t>
      </w:r>
    </w:p>
    <w:p w14:paraId="18A8B683" w14:textId="77777777" w:rsidR="00FB15FF" w:rsidRPr="00FB15FF" w:rsidRDefault="00FB15FF" w:rsidP="00FB15FF">
      <w:pPr>
        <w:ind w:firstLine="540"/>
        <w:jc w:val="both"/>
        <w:rPr>
          <w:lang w:val="en-US"/>
        </w:rPr>
      </w:pPr>
      <w:r w:rsidRPr="00FB15FF">
        <w:rPr>
          <w:lang w:val="en-US"/>
        </w:rPr>
        <w:t xml:space="preserve">Dari </w:t>
      </w:r>
      <w:proofErr w:type="spellStart"/>
      <w:r w:rsidRPr="00FB15FF">
        <w:rPr>
          <w:lang w:val="en-US"/>
        </w:rPr>
        <w:t>ketentuan-ketentuan</w:t>
      </w:r>
      <w:proofErr w:type="spellEnd"/>
      <w:r w:rsidRPr="00FB15FF">
        <w:rPr>
          <w:lang w:val="en-US"/>
        </w:rPr>
        <w:t xml:space="preserve"> </w:t>
      </w:r>
      <w:proofErr w:type="spellStart"/>
      <w:r w:rsidRPr="00FB15FF">
        <w:rPr>
          <w:lang w:val="en-US"/>
        </w:rPr>
        <w:t>terkait</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pembebanan</w:t>
      </w:r>
      <w:proofErr w:type="spellEnd"/>
      <w:r w:rsidRPr="00FB15FF">
        <w:rPr>
          <w:lang w:val="en-US"/>
        </w:rPr>
        <w:t xml:space="preserve"> </w:t>
      </w:r>
      <w:proofErr w:type="spellStart"/>
      <w:r w:rsidRPr="00FB15FF">
        <w:rPr>
          <w:lang w:val="en-US"/>
        </w:rPr>
        <w:t>fidusia</w:t>
      </w:r>
      <w:proofErr w:type="spellEnd"/>
      <w:r w:rsidRPr="00FB15FF">
        <w:rPr>
          <w:lang w:val="en-US"/>
        </w:rPr>
        <w:t xml:space="preserve">, pada </w:t>
      </w:r>
      <w:proofErr w:type="spellStart"/>
      <w:r w:rsidRPr="00FB15FF">
        <w:rPr>
          <w:lang w:val="en-US"/>
        </w:rPr>
        <w:t>ketentuan</w:t>
      </w:r>
      <w:proofErr w:type="spellEnd"/>
      <w:r w:rsidRPr="00FB15FF">
        <w:rPr>
          <w:lang w:val="en-US"/>
        </w:rPr>
        <w:t xml:space="preserve"> </w:t>
      </w:r>
      <w:proofErr w:type="spellStart"/>
      <w:r w:rsidRPr="00FB15FF">
        <w:rPr>
          <w:lang w:val="en-US"/>
        </w:rPr>
        <w:t>Pasal</w:t>
      </w:r>
      <w:proofErr w:type="spellEnd"/>
      <w:r w:rsidRPr="00FB15FF">
        <w:rPr>
          <w:lang w:val="en-US"/>
        </w:rPr>
        <w:t xml:space="preserve"> 8 </w:t>
      </w:r>
      <w:proofErr w:type="spellStart"/>
      <w:r w:rsidRPr="00FB15FF">
        <w:rPr>
          <w:lang w:val="en-US"/>
        </w:rPr>
        <w:t>dimaksudkan</w:t>
      </w:r>
      <w:proofErr w:type="spellEnd"/>
      <w:r w:rsidRPr="00FB15FF">
        <w:rPr>
          <w:lang w:val="en-US"/>
        </w:rPr>
        <w:t xml:space="preserve"> </w:t>
      </w:r>
      <w:proofErr w:type="spellStart"/>
      <w:r w:rsidRPr="00FB15FF">
        <w:rPr>
          <w:lang w:val="en-US"/>
        </w:rPr>
        <w:t>sebagai</w:t>
      </w:r>
      <w:proofErr w:type="spellEnd"/>
      <w:r w:rsidRPr="00FB15FF">
        <w:rPr>
          <w:lang w:val="en-US"/>
        </w:rPr>
        <w:t xml:space="preserve"> </w:t>
      </w:r>
      <w:proofErr w:type="spellStart"/>
      <w:r w:rsidRPr="00FB15FF">
        <w:rPr>
          <w:lang w:val="en-US"/>
        </w:rPr>
        <w:t>pemberian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lebih</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satu</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rangka</w:t>
      </w:r>
      <w:proofErr w:type="spellEnd"/>
      <w:r w:rsidRPr="00FB15FF">
        <w:rPr>
          <w:lang w:val="en-US"/>
        </w:rPr>
        <w:t xml:space="preserve"> </w:t>
      </w:r>
      <w:proofErr w:type="spellStart"/>
      <w:r w:rsidRPr="00FB15FF">
        <w:rPr>
          <w:lang w:val="en-US"/>
        </w:rPr>
        <w:t>pembiayaan</w:t>
      </w:r>
      <w:proofErr w:type="spellEnd"/>
      <w:r w:rsidRPr="00FB15FF">
        <w:rPr>
          <w:lang w:val="en-US"/>
        </w:rPr>
        <w:t xml:space="preserve"> </w:t>
      </w:r>
      <w:proofErr w:type="spellStart"/>
      <w:r w:rsidRPr="00FB15FF">
        <w:rPr>
          <w:lang w:val="en-US"/>
        </w:rPr>
        <w:t>kredit</w:t>
      </w:r>
      <w:proofErr w:type="spellEnd"/>
      <w:r w:rsidRPr="00FB15FF">
        <w:rPr>
          <w:lang w:val="en-US"/>
        </w:rPr>
        <w:t xml:space="preserve"> </w:t>
      </w:r>
      <w:proofErr w:type="spellStart"/>
      <w:r w:rsidRPr="00FB15FF">
        <w:rPr>
          <w:lang w:val="en-US"/>
        </w:rPr>
        <w:t>konsorsium</w:t>
      </w:r>
      <w:proofErr w:type="spellEnd"/>
      <w:r w:rsidRPr="00FB15FF">
        <w:rPr>
          <w:lang w:val="en-US"/>
        </w:rPr>
        <w:t xml:space="preserve">. Yang </w:t>
      </w:r>
      <w:proofErr w:type="spellStart"/>
      <w:r w:rsidRPr="00FB15FF">
        <w:rPr>
          <w:lang w:val="en-US"/>
        </w:rPr>
        <w:t>dimaksud</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kuasa</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ketentuan</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adalah</w:t>
      </w:r>
      <w:proofErr w:type="spellEnd"/>
      <w:r w:rsidRPr="00FB15FF">
        <w:rPr>
          <w:lang w:val="en-US"/>
        </w:rPr>
        <w:t xml:space="preserve"> orang yang </w:t>
      </w:r>
      <w:proofErr w:type="spellStart"/>
      <w:r w:rsidRPr="00FB15FF">
        <w:rPr>
          <w:lang w:val="en-US"/>
        </w:rPr>
        <w:t>mendapat</w:t>
      </w:r>
      <w:proofErr w:type="spellEnd"/>
      <w:r w:rsidRPr="00FB15FF">
        <w:rPr>
          <w:lang w:val="en-US"/>
        </w:rPr>
        <w:t xml:space="preserve"> </w:t>
      </w:r>
      <w:proofErr w:type="spellStart"/>
      <w:r w:rsidRPr="00FB15FF">
        <w:rPr>
          <w:lang w:val="en-US"/>
        </w:rPr>
        <w:t>kuasa</w:t>
      </w:r>
      <w:proofErr w:type="spellEnd"/>
      <w:r w:rsidRPr="00FB15FF">
        <w:rPr>
          <w:lang w:val="en-US"/>
        </w:rPr>
        <w:t xml:space="preserve"> </w:t>
      </w:r>
      <w:proofErr w:type="spellStart"/>
      <w:r w:rsidRPr="00FB15FF">
        <w:rPr>
          <w:lang w:val="en-US"/>
        </w:rPr>
        <w:t>khusus</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mewakili</w:t>
      </w:r>
      <w:proofErr w:type="spellEnd"/>
      <w:r w:rsidRPr="00FB15FF">
        <w:rPr>
          <w:lang w:val="en-US"/>
        </w:rPr>
        <w:t xml:space="preserve"> </w:t>
      </w:r>
      <w:proofErr w:type="spellStart"/>
      <w:r w:rsidRPr="00FB15FF">
        <w:rPr>
          <w:lang w:val="en-US"/>
        </w:rPr>
        <w:t>kepentingannya</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penerimaan</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Sedangkan</w:t>
      </w:r>
      <w:proofErr w:type="spellEnd"/>
      <w:r w:rsidRPr="00FB15FF">
        <w:rPr>
          <w:lang w:val="en-US"/>
        </w:rPr>
        <w:t xml:space="preserve"> yang </w:t>
      </w:r>
      <w:proofErr w:type="spellStart"/>
      <w:r w:rsidRPr="00FB15FF">
        <w:rPr>
          <w:lang w:val="en-US"/>
        </w:rPr>
        <w:t>dimaksud</w:t>
      </w:r>
      <w:proofErr w:type="spellEnd"/>
      <w:r w:rsidRPr="00FB15FF">
        <w:rPr>
          <w:lang w:val="en-US"/>
        </w:rPr>
        <w:t xml:space="preserve"> </w:t>
      </w:r>
      <w:proofErr w:type="spellStart"/>
      <w:r w:rsidRPr="00FB15FF">
        <w:rPr>
          <w:lang w:val="en-US"/>
        </w:rPr>
        <w:t>dengan</w:t>
      </w:r>
      <w:proofErr w:type="spellEnd"/>
      <w:r w:rsidRPr="00FB15FF">
        <w:rPr>
          <w:lang w:val="en-US"/>
        </w:rPr>
        <w:t xml:space="preserve"> ”wakil” </w:t>
      </w:r>
      <w:proofErr w:type="spellStart"/>
      <w:r w:rsidRPr="00FB15FF">
        <w:rPr>
          <w:lang w:val="en-US"/>
        </w:rPr>
        <w:t>adalah</w:t>
      </w:r>
      <w:proofErr w:type="spellEnd"/>
      <w:r w:rsidRPr="00FB15FF">
        <w:rPr>
          <w:lang w:val="en-US"/>
        </w:rPr>
        <w:t xml:space="preserve"> orang yang </w:t>
      </w:r>
      <w:proofErr w:type="spellStart"/>
      <w:r w:rsidRPr="00FB15FF">
        <w:rPr>
          <w:lang w:val="en-US"/>
        </w:rPr>
        <w:t>secara</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dianggap</w:t>
      </w:r>
      <w:proofErr w:type="spellEnd"/>
      <w:r w:rsidRPr="00FB15FF">
        <w:rPr>
          <w:lang w:val="en-US"/>
        </w:rPr>
        <w:t xml:space="preserve"> </w:t>
      </w:r>
      <w:proofErr w:type="spellStart"/>
      <w:r w:rsidRPr="00FB15FF">
        <w:rPr>
          <w:lang w:val="en-US"/>
        </w:rPr>
        <w:t>mewakili</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penerimaan</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misalnya</w:t>
      </w:r>
      <w:proofErr w:type="spellEnd"/>
      <w:r w:rsidRPr="00FB15FF">
        <w:rPr>
          <w:lang w:val="en-US"/>
        </w:rPr>
        <w:t xml:space="preserve"> </w:t>
      </w:r>
      <w:proofErr w:type="spellStart"/>
      <w:r w:rsidRPr="00FB15FF">
        <w:rPr>
          <w:lang w:val="en-US"/>
        </w:rPr>
        <w:t>wali</w:t>
      </w:r>
      <w:proofErr w:type="spellEnd"/>
      <w:r w:rsidRPr="00FB15FF">
        <w:rPr>
          <w:lang w:val="en-US"/>
        </w:rPr>
        <w:t xml:space="preserve"> </w:t>
      </w:r>
      <w:proofErr w:type="spellStart"/>
      <w:r w:rsidRPr="00FB15FF">
        <w:rPr>
          <w:lang w:val="en-US"/>
        </w:rPr>
        <w:t>amanat</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mewakili</w:t>
      </w:r>
      <w:proofErr w:type="spellEnd"/>
      <w:r w:rsidRPr="00FB15FF">
        <w:rPr>
          <w:lang w:val="en-US"/>
        </w:rPr>
        <w:t xml:space="preserve"> </w:t>
      </w:r>
      <w:proofErr w:type="spellStart"/>
      <w:r w:rsidRPr="00FB15FF">
        <w:rPr>
          <w:lang w:val="en-US"/>
        </w:rPr>
        <w:t>kepentingan</w:t>
      </w:r>
      <w:proofErr w:type="spellEnd"/>
      <w:r w:rsidRPr="00FB15FF">
        <w:rPr>
          <w:lang w:val="en-US"/>
        </w:rPr>
        <w:t xml:space="preserve"> </w:t>
      </w:r>
      <w:proofErr w:type="spellStart"/>
      <w:r w:rsidRPr="00FB15FF">
        <w:rPr>
          <w:lang w:val="en-US"/>
        </w:rPr>
        <w:t>pemegang</w:t>
      </w:r>
      <w:proofErr w:type="spellEnd"/>
      <w:r w:rsidRPr="00FB15FF">
        <w:rPr>
          <w:lang w:val="en-US"/>
        </w:rPr>
        <w:t xml:space="preserve"> </w:t>
      </w:r>
      <w:proofErr w:type="spellStart"/>
      <w:r w:rsidRPr="00FB15FF">
        <w:rPr>
          <w:lang w:val="en-US"/>
        </w:rPr>
        <w:t>obligasi</w:t>
      </w:r>
      <w:proofErr w:type="spellEnd"/>
      <w:r w:rsidRPr="00FB15FF">
        <w:rPr>
          <w:lang w:val="en-US"/>
        </w:rPr>
        <w:t>.</w:t>
      </w:r>
    </w:p>
    <w:p w14:paraId="1B6E6BF3" w14:textId="77777777" w:rsidR="00FB15FF" w:rsidRPr="00FB15FF" w:rsidRDefault="00FB15FF" w:rsidP="00FB15FF">
      <w:pPr>
        <w:ind w:firstLine="540"/>
        <w:jc w:val="both"/>
        <w:rPr>
          <w:lang w:val="en-US"/>
        </w:rPr>
      </w:pPr>
      <w:proofErr w:type="spellStart"/>
      <w:r w:rsidRPr="00FB15FF">
        <w:rPr>
          <w:lang w:val="en-US"/>
        </w:rPr>
        <w:t>Kemudian</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ketentuan</w:t>
      </w:r>
      <w:proofErr w:type="spellEnd"/>
      <w:r w:rsidRPr="00FB15FF">
        <w:rPr>
          <w:lang w:val="en-US"/>
        </w:rPr>
        <w:t xml:space="preserve"> </w:t>
      </w:r>
      <w:proofErr w:type="spellStart"/>
      <w:r w:rsidRPr="00FB15FF">
        <w:rPr>
          <w:lang w:val="en-US"/>
        </w:rPr>
        <w:t>Pasal</w:t>
      </w:r>
      <w:proofErr w:type="spellEnd"/>
      <w:r w:rsidRPr="00FB15FF">
        <w:rPr>
          <w:lang w:val="en-US"/>
        </w:rPr>
        <w:t xml:space="preserve"> 9 </w:t>
      </w:r>
      <w:proofErr w:type="spellStart"/>
      <w:r w:rsidRPr="00FB15FF">
        <w:rPr>
          <w:lang w:val="en-US"/>
        </w:rPr>
        <w:t>menetapkan</w:t>
      </w:r>
      <w:proofErr w:type="spellEnd"/>
      <w:r w:rsidRPr="00FB15FF">
        <w:rPr>
          <w:lang w:val="en-US"/>
        </w:rPr>
        <w:t xml:space="preserve"> </w:t>
      </w:r>
      <w:proofErr w:type="spellStart"/>
      <w:r w:rsidRPr="00FB15FF">
        <w:rPr>
          <w:lang w:val="en-US"/>
        </w:rPr>
        <w:t>bahwa</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diberikan</w:t>
      </w:r>
      <w:proofErr w:type="spellEnd"/>
      <w:r w:rsidRPr="00FB15FF">
        <w:rPr>
          <w:lang w:val="en-US"/>
        </w:rPr>
        <w:t xml:space="preserve"> </w:t>
      </w:r>
      <w:proofErr w:type="spellStart"/>
      <w:r w:rsidRPr="00FB15FF">
        <w:rPr>
          <w:lang w:val="en-US"/>
        </w:rPr>
        <w:t>terhadap</w:t>
      </w:r>
      <w:proofErr w:type="spellEnd"/>
      <w:r w:rsidRPr="00FB15FF">
        <w:rPr>
          <w:lang w:val="en-US"/>
        </w:rPr>
        <w:t xml:space="preserve"> </w:t>
      </w:r>
      <w:proofErr w:type="spellStart"/>
      <w:r w:rsidRPr="00FB15FF">
        <w:rPr>
          <w:lang w:val="en-US"/>
        </w:rPr>
        <w:t>satu</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lebih</w:t>
      </w:r>
      <w:proofErr w:type="spellEnd"/>
      <w:r w:rsidRPr="00FB15FF">
        <w:rPr>
          <w:lang w:val="en-US"/>
        </w:rPr>
        <w:t xml:space="preserve"> </w:t>
      </w:r>
      <w:proofErr w:type="spellStart"/>
      <w:r w:rsidRPr="00FB15FF">
        <w:rPr>
          <w:lang w:val="en-US"/>
        </w:rPr>
        <w:t>satuan</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termasuk</w:t>
      </w:r>
      <w:proofErr w:type="spellEnd"/>
      <w:r w:rsidRPr="00FB15FF">
        <w:rPr>
          <w:lang w:val="en-US"/>
        </w:rPr>
        <w:t xml:space="preserve"> </w:t>
      </w:r>
      <w:proofErr w:type="spellStart"/>
      <w:r w:rsidRPr="00FB15FF">
        <w:rPr>
          <w:lang w:val="en-US"/>
        </w:rPr>
        <w:t>piutang</w:t>
      </w:r>
      <w:proofErr w:type="spellEnd"/>
      <w:r w:rsidRPr="00FB15FF">
        <w:rPr>
          <w:lang w:val="en-US"/>
        </w:rPr>
        <w:t xml:space="preserve"> </w:t>
      </w:r>
      <w:proofErr w:type="spellStart"/>
      <w:r w:rsidRPr="00FB15FF">
        <w:rPr>
          <w:lang w:val="en-US"/>
        </w:rPr>
        <w:t>baik</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ada</w:t>
      </w:r>
      <w:proofErr w:type="spellEnd"/>
      <w:r w:rsidRPr="00FB15FF">
        <w:rPr>
          <w:lang w:val="en-US"/>
        </w:rPr>
        <w:t xml:space="preserve"> pada </w:t>
      </w:r>
      <w:proofErr w:type="spellStart"/>
      <w:r w:rsidRPr="00FB15FF">
        <w:rPr>
          <w:lang w:val="en-US"/>
        </w:rPr>
        <w:t>saat</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diberikan</w:t>
      </w:r>
      <w:proofErr w:type="spellEnd"/>
      <w:r w:rsidRPr="00FB15FF">
        <w:rPr>
          <w:lang w:val="en-US"/>
        </w:rPr>
        <w:t xml:space="preserve"> </w:t>
      </w:r>
      <w:proofErr w:type="spellStart"/>
      <w:r w:rsidRPr="00FB15FF">
        <w:rPr>
          <w:lang w:val="en-US"/>
        </w:rPr>
        <w:t>maupun</w:t>
      </w:r>
      <w:proofErr w:type="spellEnd"/>
      <w:r w:rsidRPr="00FB15FF">
        <w:rPr>
          <w:lang w:val="en-US"/>
        </w:rPr>
        <w:t xml:space="preserve"> yang </w:t>
      </w:r>
      <w:proofErr w:type="spellStart"/>
      <w:r w:rsidRPr="00FB15FF">
        <w:rPr>
          <w:lang w:val="en-US"/>
        </w:rPr>
        <w:t>diperoleh</w:t>
      </w:r>
      <w:proofErr w:type="spellEnd"/>
      <w:r w:rsidRPr="00FB15FF">
        <w:rPr>
          <w:lang w:val="en-US"/>
        </w:rPr>
        <w:t xml:space="preserve"> </w:t>
      </w:r>
      <w:proofErr w:type="spellStart"/>
      <w:r w:rsidRPr="00FB15FF">
        <w:rPr>
          <w:lang w:val="en-US"/>
        </w:rPr>
        <w:t>kemudian</w:t>
      </w:r>
      <w:proofErr w:type="spellEnd"/>
      <w:r w:rsidRPr="00FB15FF">
        <w:rPr>
          <w:lang w:val="en-US"/>
        </w:rPr>
        <w:t xml:space="preserve">. Hal </w:t>
      </w:r>
      <w:proofErr w:type="spellStart"/>
      <w:r w:rsidRPr="00FB15FF">
        <w:rPr>
          <w:lang w:val="en-US"/>
        </w:rPr>
        <w:t>ini</w:t>
      </w:r>
      <w:proofErr w:type="spellEnd"/>
      <w:r w:rsidRPr="00FB15FF">
        <w:rPr>
          <w:lang w:val="en-US"/>
        </w:rPr>
        <w:t xml:space="preserve"> </w:t>
      </w:r>
      <w:proofErr w:type="spellStart"/>
      <w:r w:rsidRPr="00FB15FF">
        <w:rPr>
          <w:lang w:val="en-US"/>
        </w:rPr>
        <w:t>berarti</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tersebut</w:t>
      </w:r>
      <w:proofErr w:type="spellEnd"/>
      <w:r w:rsidRPr="00FB15FF">
        <w:rPr>
          <w:lang w:val="en-US"/>
        </w:rPr>
        <w:t xml:space="preserve"> demi </w:t>
      </w:r>
      <w:proofErr w:type="spellStart"/>
      <w:r w:rsidRPr="00FB15FF">
        <w:rPr>
          <w:lang w:val="en-US"/>
        </w:rPr>
        <w:t>hukum</w:t>
      </w:r>
      <w:proofErr w:type="spellEnd"/>
      <w:r w:rsidRPr="00FB15FF">
        <w:rPr>
          <w:lang w:val="en-US"/>
        </w:rPr>
        <w:t xml:space="preserve"> </w:t>
      </w:r>
      <w:proofErr w:type="spellStart"/>
      <w:r w:rsidRPr="00FB15FF">
        <w:rPr>
          <w:lang w:val="en-US"/>
        </w:rPr>
        <w:t>akan</w:t>
      </w:r>
      <w:proofErr w:type="spellEnd"/>
      <w:r w:rsidRPr="00FB15FF">
        <w:rPr>
          <w:lang w:val="en-US"/>
        </w:rPr>
        <w:t xml:space="preserve"> </w:t>
      </w:r>
      <w:proofErr w:type="spellStart"/>
      <w:r w:rsidRPr="00FB15FF">
        <w:rPr>
          <w:lang w:val="en-US"/>
        </w:rPr>
        <w:t>dibebani</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pada </w:t>
      </w:r>
      <w:proofErr w:type="spellStart"/>
      <w:r w:rsidRPr="00FB15FF">
        <w:rPr>
          <w:lang w:val="en-US"/>
        </w:rPr>
        <w:t>saat</w:t>
      </w:r>
      <w:proofErr w:type="spellEnd"/>
      <w:r w:rsidRPr="00FB15FF">
        <w:rPr>
          <w:lang w:val="en-US"/>
        </w:rPr>
        <w:t xml:space="preserve"> </w:t>
      </w:r>
      <w:proofErr w:type="spellStart"/>
      <w:r w:rsidRPr="00FB15FF">
        <w:rPr>
          <w:lang w:val="en-US"/>
        </w:rPr>
        <w:t>benda</w:t>
      </w:r>
      <w:proofErr w:type="spellEnd"/>
      <w:r w:rsidRPr="00FB15FF">
        <w:rPr>
          <w:lang w:val="en-US"/>
        </w:rPr>
        <w:t xml:space="preserve"> yang </w:t>
      </w:r>
      <w:proofErr w:type="spellStart"/>
      <w:r w:rsidRPr="00FB15FF">
        <w:rPr>
          <w:lang w:val="en-US"/>
        </w:rPr>
        <w:t>dimaksud</w:t>
      </w:r>
      <w:proofErr w:type="spellEnd"/>
      <w:r w:rsidRPr="00FB15FF">
        <w:rPr>
          <w:lang w:val="en-US"/>
        </w:rPr>
        <w:t xml:space="preserve"> </w:t>
      </w:r>
      <w:proofErr w:type="spellStart"/>
      <w:r w:rsidRPr="00FB15FF">
        <w:rPr>
          <w:lang w:val="en-US"/>
        </w:rPr>
        <w:t>dialihkan</w:t>
      </w:r>
      <w:proofErr w:type="spellEnd"/>
      <w:r w:rsidRPr="00FB15FF">
        <w:rPr>
          <w:lang w:val="en-US"/>
        </w:rPr>
        <w:t xml:space="preserve"> </w:t>
      </w:r>
      <w:proofErr w:type="spellStart"/>
      <w:r w:rsidRPr="00FB15FF">
        <w:rPr>
          <w:lang w:val="en-US"/>
        </w:rPr>
        <w:t>menjadi</w:t>
      </w:r>
      <w:proofErr w:type="spellEnd"/>
      <w:r w:rsidRPr="00FB15FF">
        <w:rPr>
          <w:lang w:val="en-US"/>
        </w:rPr>
        <w:t xml:space="preserve"> </w:t>
      </w:r>
      <w:proofErr w:type="spellStart"/>
      <w:r w:rsidRPr="00FB15FF">
        <w:rPr>
          <w:lang w:val="en-US"/>
        </w:rPr>
        <w:t>milik</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Pembebanan</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perlu</w:t>
      </w:r>
      <w:proofErr w:type="spellEnd"/>
      <w:r w:rsidRPr="00FB15FF">
        <w:rPr>
          <w:lang w:val="en-US"/>
        </w:rPr>
        <w:t xml:space="preserve"> </w:t>
      </w:r>
      <w:proofErr w:type="spellStart"/>
      <w:r w:rsidRPr="00FB15FF">
        <w:rPr>
          <w:lang w:val="en-US"/>
        </w:rPr>
        <w:t>dilakukan</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perjanjian</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tersendiri</w:t>
      </w:r>
      <w:proofErr w:type="spellEnd"/>
      <w:r w:rsidRPr="00FB15FF">
        <w:rPr>
          <w:lang w:val="en-US"/>
        </w:rPr>
        <w:t xml:space="preserve">. Hal </w:t>
      </w:r>
      <w:proofErr w:type="spellStart"/>
      <w:r w:rsidRPr="00FB15FF">
        <w:rPr>
          <w:lang w:val="en-US"/>
        </w:rPr>
        <w:t>ini</w:t>
      </w:r>
      <w:proofErr w:type="spellEnd"/>
      <w:r w:rsidRPr="00FB15FF">
        <w:rPr>
          <w:lang w:val="en-US"/>
        </w:rPr>
        <w:t xml:space="preserve"> </w:t>
      </w:r>
      <w:proofErr w:type="spellStart"/>
      <w:r w:rsidRPr="00FB15FF">
        <w:rPr>
          <w:lang w:val="en-US"/>
        </w:rPr>
        <w:t>karena</w:t>
      </w:r>
      <w:proofErr w:type="spellEnd"/>
      <w:r w:rsidRPr="00FB15FF">
        <w:rPr>
          <w:lang w:val="en-US"/>
        </w:rPr>
        <w:t xml:space="preserve"> </w:t>
      </w:r>
      <w:proofErr w:type="spellStart"/>
      <w:r w:rsidRPr="00FB15FF">
        <w:rPr>
          <w:lang w:val="en-US"/>
        </w:rPr>
        <w:t>atas</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sudah</w:t>
      </w:r>
      <w:proofErr w:type="spellEnd"/>
      <w:r w:rsidRPr="00FB15FF">
        <w:rPr>
          <w:lang w:val="en-US"/>
        </w:rPr>
        <w:t xml:space="preserve"> </w:t>
      </w:r>
      <w:proofErr w:type="spellStart"/>
      <w:r w:rsidRPr="00FB15FF">
        <w:rPr>
          <w:lang w:val="en-US"/>
        </w:rPr>
        <w:t>dilakukan</w:t>
      </w:r>
      <w:proofErr w:type="spellEnd"/>
      <w:r w:rsidRPr="00FB15FF">
        <w:rPr>
          <w:lang w:val="en-US"/>
        </w:rPr>
        <w:t xml:space="preserve"> </w:t>
      </w:r>
      <w:proofErr w:type="spellStart"/>
      <w:r w:rsidRPr="00FB15FF">
        <w:rPr>
          <w:lang w:val="en-US"/>
        </w:rPr>
        <w:t>pengalihan</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kepemilikan</w:t>
      </w:r>
      <w:proofErr w:type="spellEnd"/>
      <w:r w:rsidRPr="00FB15FF">
        <w:rPr>
          <w:lang w:val="en-US"/>
        </w:rPr>
        <w:t xml:space="preserve"> ”</w:t>
      </w:r>
      <w:proofErr w:type="spellStart"/>
      <w:r w:rsidRPr="00FB15FF">
        <w:rPr>
          <w:lang w:val="en-US"/>
        </w:rPr>
        <w:t>sekarang</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nantinya</w:t>
      </w:r>
      <w:proofErr w:type="spellEnd"/>
      <w:r w:rsidRPr="00FB15FF">
        <w:rPr>
          <w:lang w:val="en-US"/>
        </w:rPr>
        <w:t xml:space="preserve">” </w:t>
      </w:r>
      <w:proofErr w:type="spellStart"/>
      <w:r w:rsidRPr="00FB15FF">
        <w:rPr>
          <w:lang w:val="en-US"/>
        </w:rPr>
        <w:t>Ketentuan</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pasal</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penting</w:t>
      </w:r>
      <w:proofErr w:type="spellEnd"/>
      <w:r w:rsidRPr="00FB15FF">
        <w:rPr>
          <w:lang w:val="en-US"/>
        </w:rPr>
        <w:t xml:space="preserve"> </w:t>
      </w:r>
      <w:proofErr w:type="spellStart"/>
      <w:r w:rsidRPr="00FB15FF">
        <w:rPr>
          <w:lang w:val="en-US"/>
        </w:rPr>
        <w:lastRenderedPageBreak/>
        <w:t>dipandang</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segi</w:t>
      </w:r>
      <w:proofErr w:type="spellEnd"/>
      <w:r w:rsidRPr="00FB15FF">
        <w:rPr>
          <w:lang w:val="en-US"/>
        </w:rPr>
        <w:t xml:space="preserve"> </w:t>
      </w:r>
      <w:proofErr w:type="spellStart"/>
      <w:r w:rsidRPr="00FB15FF">
        <w:rPr>
          <w:lang w:val="en-US"/>
        </w:rPr>
        <w:t>komersial</w:t>
      </w:r>
      <w:proofErr w:type="spellEnd"/>
      <w:r w:rsidRPr="00FB15FF">
        <w:rPr>
          <w:lang w:val="en-US"/>
        </w:rPr>
        <w:t xml:space="preserve">. </w:t>
      </w:r>
      <w:proofErr w:type="spellStart"/>
      <w:r w:rsidRPr="00FB15FF">
        <w:rPr>
          <w:lang w:val="en-US"/>
        </w:rPr>
        <w:t>Ketentuan</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secara</w:t>
      </w:r>
      <w:proofErr w:type="spellEnd"/>
      <w:r w:rsidRPr="00FB15FF">
        <w:rPr>
          <w:lang w:val="en-US"/>
        </w:rPr>
        <w:t xml:space="preserve"> </w:t>
      </w:r>
      <w:proofErr w:type="spellStart"/>
      <w:r w:rsidRPr="00FB15FF">
        <w:rPr>
          <w:lang w:val="en-US"/>
        </w:rPr>
        <w:t>tegas</w:t>
      </w:r>
      <w:proofErr w:type="spellEnd"/>
      <w:r w:rsidRPr="00FB15FF">
        <w:rPr>
          <w:lang w:val="en-US"/>
        </w:rPr>
        <w:t xml:space="preserve"> </w:t>
      </w:r>
      <w:proofErr w:type="spellStart"/>
      <w:r w:rsidRPr="00FB15FF">
        <w:rPr>
          <w:lang w:val="en-US"/>
        </w:rPr>
        <w:t>memperbolehkan</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mencakup</w:t>
      </w:r>
      <w:proofErr w:type="spellEnd"/>
      <w:r w:rsidRPr="00FB15FF">
        <w:rPr>
          <w:lang w:val="en-US"/>
        </w:rPr>
        <w:t xml:space="preserve"> </w:t>
      </w:r>
      <w:proofErr w:type="spellStart"/>
      <w:r w:rsidRPr="00FB15FF">
        <w:rPr>
          <w:lang w:val="en-US"/>
        </w:rPr>
        <w:t>benda</w:t>
      </w:r>
      <w:proofErr w:type="spellEnd"/>
      <w:r w:rsidRPr="00FB15FF">
        <w:rPr>
          <w:lang w:val="en-US"/>
        </w:rPr>
        <w:t xml:space="preserve"> yang </w:t>
      </w:r>
      <w:proofErr w:type="spellStart"/>
      <w:r w:rsidRPr="00FB15FF">
        <w:rPr>
          <w:lang w:val="en-US"/>
        </w:rPr>
        <w:t>dapat</w:t>
      </w:r>
      <w:proofErr w:type="spellEnd"/>
      <w:r w:rsidRPr="00FB15FF">
        <w:rPr>
          <w:lang w:val="en-US"/>
        </w:rPr>
        <w:t xml:space="preserve"> </w:t>
      </w:r>
      <w:proofErr w:type="spellStart"/>
      <w:r w:rsidRPr="00FB15FF">
        <w:rPr>
          <w:lang w:val="en-US"/>
        </w:rPr>
        <w:t>dibebani</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bagi</w:t>
      </w:r>
      <w:proofErr w:type="spellEnd"/>
      <w:r w:rsidRPr="00FB15FF">
        <w:rPr>
          <w:lang w:val="en-US"/>
        </w:rPr>
        <w:t xml:space="preserve"> </w:t>
      </w:r>
      <w:proofErr w:type="spellStart"/>
      <w:r w:rsidRPr="00FB15FF">
        <w:rPr>
          <w:lang w:val="en-US"/>
        </w:rPr>
        <w:t>pelunasan</w:t>
      </w:r>
      <w:proofErr w:type="spellEnd"/>
      <w:r w:rsidRPr="00FB15FF">
        <w:rPr>
          <w:lang w:val="en-US"/>
        </w:rPr>
        <w:t xml:space="preserve"> </w:t>
      </w:r>
      <w:proofErr w:type="spellStart"/>
      <w:r w:rsidRPr="00FB15FF">
        <w:rPr>
          <w:lang w:val="en-US"/>
        </w:rPr>
        <w:t>utang.Dilanjut</w:t>
      </w:r>
      <w:proofErr w:type="spellEnd"/>
      <w:r w:rsidRPr="00FB15FF">
        <w:rPr>
          <w:lang w:val="en-US"/>
        </w:rPr>
        <w:t xml:space="preserve"> pada </w:t>
      </w:r>
      <w:proofErr w:type="spellStart"/>
      <w:r w:rsidRPr="00FB15FF">
        <w:rPr>
          <w:lang w:val="en-US"/>
        </w:rPr>
        <w:t>ketentuan</w:t>
      </w:r>
      <w:proofErr w:type="spellEnd"/>
      <w:r w:rsidRPr="00FB15FF">
        <w:rPr>
          <w:lang w:val="en-US"/>
        </w:rPr>
        <w:t xml:space="preserve"> </w:t>
      </w:r>
      <w:proofErr w:type="spellStart"/>
      <w:r w:rsidRPr="00FB15FF">
        <w:rPr>
          <w:lang w:val="en-US"/>
        </w:rPr>
        <w:t>Pasal</w:t>
      </w:r>
      <w:proofErr w:type="spellEnd"/>
      <w:r w:rsidRPr="00FB15FF">
        <w:rPr>
          <w:lang w:val="en-US"/>
        </w:rPr>
        <w:t xml:space="preserve"> 10 yang </w:t>
      </w:r>
      <w:proofErr w:type="spellStart"/>
      <w:r w:rsidRPr="00FB15FF">
        <w:rPr>
          <w:lang w:val="en-US"/>
        </w:rPr>
        <w:t>menjelaskan</w:t>
      </w:r>
      <w:proofErr w:type="spellEnd"/>
      <w:r w:rsidRPr="00FB15FF">
        <w:rPr>
          <w:lang w:val="en-US"/>
        </w:rPr>
        <w:t xml:space="preserve"> </w:t>
      </w:r>
      <w:proofErr w:type="spellStart"/>
      <w:r w:rsidRPr="00FB15FF">
        <w:rPr>
          <w:lang w:val="en-US"/>
        </w:rPr>
        <w:t>bahwa</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meliputi</w:t>
      </w:r>
      <w:proofErr w:type="spellEnd"/>
      <w:r w:rsidRPr="00FB15FF">
        <w:rPr>
          <w:lang w:val="en-US"/>
        </w:rPr>
        <w:t xml:space="preserve"> </w:t>
      </w:r>
      <w:proofErr w:type="spellStart"/>
      <w:r w:rsidRPr="00FB15FF">
        <w:rPr>
          <w:lang w:val="en-US"/>
        </w:rPr>
        <w:t>hasil</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benda</w:t>
      </w:r>
      <w:proofErr w:type="spellEnd"/>
      <w:r w:rsidRPr="00FB15FF">
        <w:rPr>
          <w:lang w:val="en-US"/>
        </w:rPr>
        <w:t xml:space="preserve"> yang </w:t>
      </w:r>
      <w:proofErr w:type="spellStart"/>
      <w:r w:rsidRPr="00FB15FF">
        <w:rPr>
          <w:lang w:val="en-US"/>
        </w:rPr>
        <w:t>menjadi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dan </w:t>
      </w:r>
      <w:proofErr w:type="spellStart"/>
      <w:r w:rsidRPr="00FB15FF">
        <w:rPr>
          <w:lang w:val="en-US"/>
        </w:rPr>
        <w:t>meliputi</w:t>
      </w:r>
      <w:proofErr w:type="spellEnd"/>
      <w:r w:rsidRPr="00FB15FF">
        <w:rPr>
          <w:lang w:val="en-US"/>
        </w:rPr>
        <w:t xml:space="preserve"> </w:t>
      </w:r>
      <w:proofErr w:type="spellStart"/>
      <w:r w:rsidRPr="00FB15FF">
        <w:rPr>
          <w:lang w:val="en-US"/>
        </w:rPr>
        <w:t>klaim</w:t>
      </w:r>
      <w:proofErr w:type="spellEnd"/>
      <w:r w:rsidRPr="00FB15FF">
        <w:rPr>
          <w:lang w:val="en-US"/>
        </w:rPr>
        <w:t xml:space="preserve"> </w:t>
      </w:r>
      <w:proofErr w:type="spellStart"/>
      <w:r w:rsidRPr="00FB15FF">
        <w:rPr>
          <w:lang w:val="en-US"/>
        </w:rPr>
        <w:t>asuransi</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benda</w:t>
      </w:r>
      <w:proofErr w:type="spellEnd"/>
      <w:r w:rsidRPr="00FB15FF">
        <w:rPr>
          <w:lang w:val="en-US"/>
        </w:rPr>
        <w:t xml:space="preserve"> yang </w:t>
      </w:r>
      <w:proofErr w:type="spellStart"/>
      <w:r w:rsidRPr="00FB15FF">
        <w:rPr>
          <w:lang w:val="en-US"/>
        </w:rPr>
        <w:t>menjadi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diasuransikan</w:t>
      </w:r>
      <w:proofErr w:type="spellEnd"/>
      <w:r w:rsidRPr="00FB15FF">
        <w:rPr>
          <w:lang w:val="en-US"/>
        </w:rPr>
        <w:t xml:space="preserve">. Dari </w:t>
      </w:r>
      <w:proofErr w:type="spellStart"/>
      <w:r w:rsidRPr="00FB15FF">
        <w:rPr>
          <w:lang w:val="en-US"/>
        </w:rPr>
        <w:t>pengertian</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mengartikan</w:t>
      </w:r>
      <w:proofErr w:type="spellEnd"/>
      <w:r w:rsidRPr="00FB15FF">
        <w:rPr>
          <w:lang w:val="en-US"/>
        </w:rPr>
        <w:t xml:space="preserve"> </w:t>
      </w:r>
      <w:proofErr w:type="spellStart"/>
      <w:r w:rsidRPr="00FB15FF">
        <w:rPr>
          <w:lang w:val="en-US"/>
        </w:rPr>
        <w:t>bahwa</w:t>
      </w:r>
      <w:proofErr w:type="spellEnd"/>
      <w:r w:rsidRPr="00FB15FF">
        <w:rPr>
          <w:lang w:val="en-US"/>
        </w:rPr>
        <w:t xml:space="preserve"> </w:t>
      </w:r>
      <w:proofErr w:type="spellStart"/>
      <w:r w:rsidRPr="00FB15FF">
        <w:rPr>
          <w:lang w:val="en-US"/>
        </w:rPr>
        <w:t>segala</w:t>
      </w:r>
      <w:proofErr w:type="spellEnd"/>
      <w:r w:rsidRPr="00FB15FF">
        <w:rPr>
          <w:lang w:val="en-US"/>
        </w:rPr>
        <w:t xml:space="preserve"> </w:t>
      </w:r>
      <w:proofErr w:type="spellStart"/>
      <w:r w:rsidRPr="00FB15FF">
        <w:rPr>
          <w:lang w:val="en-US"/>
        </w:rPr>
        <w:t>jenis</w:t>
      </w:r>
      <w:proofErr w:type="spellEnd"/>
      <w:r w:rsidRPr="00FB15FF">
        <w:rPr>
          <w:lang w:val="en-US"/>
        </w:rPr>
        <w:t xml:space="preserve"> </w:t>
      </w:r>
      <w:proofErr w:type="spellStart"/>
      <w:r w:rsidRPr="00FB15FF">
        <w:rPr>
          <w:lang w:val="en-US"/>
        </w:rPr>
        <w:t>benda</w:t>
      </w:r>
      <w:proofErr w:type="spellEnd"/>
      <w:r w:rsidRPr="00FB15FF">
        <w:rPr>
          <w:lang w:val="en-US"/>
        </w:rPr>
        <w:t xml:space="preserve"> yang </w:t>
      </w:r>
      <w:proofErr w:type="spellStart"/>
      <w:r w:rsidRPr="00FB15FF">
        <w:rPr>
          <w:lang w:val="en-US"/>
        </w:rPr>
        <w:t>diperoleh</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apabila</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diasuransikan</w:t>
      </w:r>
      <w:proofErr w:type="spellEnd"/>
      <w:r w:rsidRPr="00FB15FF">
        <w:rPr>
          <w:lang w:val="en-US"/>
        </w:rPr>
        <w:t xml:space="preserve"> </w:t>
      </w:r>
      <w:proofErr w:type="spellStart"/>
      <w:r w:rsidRPr="00FB15FF">
        <w:rPr>
          <w:lang w:val="en-US"/>
        </w:rPr>
        <w:t>maka</w:t>
      </w:r>
      <w:proofErr w:type="spellEnd"/>
      <w:r w:rsidRPr="00FB15FF">
        <w:rPr>
          <w:lang w:val="en-US"/>
        </w:rPr>
        <w:t xml:space="preserve"> </w:t>
      </w:r>
      <w:proofErr w:type="spellStart"/>
      <w:r w:rsidRPr="00FB15FF">
        <w:rPr>
          <w:lang w:val="en-US"/>
        </w:rPr>
        <w:t>klaim</w:t>
      </w:r>
      <w:proofErr w:type="spellEnd"/>
      <w:r w:rsidRPr="00FB15FF">
        <w:rPr>
          <w:lang w:val="en-US"/>
        </w:rPr>
        <w:t xml:space="preserve"> </w:t>
      </w:r>
      <w:proofErr w:type="spellStart"/>
      <w:r w:rsidRPr="00FB15FF">
        <w:rPr>
          <w:lang w:val="en-US"/>
        </w:rPr>
        <w:t>asuransi</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benda</w:t>
      </w:r>
      <w:proofErr w:type="spellEnd"/>
      <w:r w:rsidRPr="00FB15FF">
        <w:rPr>
          <w:lang w:val="en-US"/>
        </w:rPr>
        <w:t xml:space="preserve"> yang </w:t>
      </w:r>
      <w:proofErr w:type="spellStart"/>
      <w:r w:rsidRPr="00FB15FF">
        <w:rPr>
          <w:lang w:val="en-US"/>
        </w:rPr>
        <w:t>dijadikan</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merupakan</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w:t>
      </w:r>
    </w:p>
    <w:p w14:paraId="76301121" w14:textId="77777777" w:rsidR="00FB15FF" w:rsidRPr="00FB15FF" w:rsidRDefault="00FB15FF" w:rsidP="00FB15FF">
      <w:pPr>
        <w:ind w:firstLine="540"/>
        <w:jc w:val="both"/>
        <w:rPr>
          <w:lang w:val="en-US"/>
        </w:rPr>
      </w:pP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sendiri</w:t>
      </w:r>
      <w:proofErr w:type="spellEnd"/>
      <w:r w:rsidRPr="00FB15FF">
        <w:rPr>
          <w:lang w:val="en-US"/>
        </w:rPr>
        <w:t xml:space="preserve"> </w:t>
      </w:r>
      <w:proofErr w:type="spellStart"/>
      <w:r w:rsidRPr="00FB15FF">
        <w:rPr>
          <w:lang w:val="en-US"/>
        </w:rPr>
        <w:t>telah</w:t>
      </w:r>
      <w:proofErr w:type="spellEnd"/>
      <w:r w:rsidRPr="00FB15FF">
        <w:rPr>
          <w:lang w:val="en-US"/>
        </w:rPr>
        <w:t xml:space="preserve"> </w:t>
      </w:r>
      <w:proofErr w:type="spellStart"/>
      <w:r w:rsidRPr="00FB15FF">
        <w:rPr>
          <w:lang w:val="en-US"/>
        </w:rPr>
        <w:t>digunakan</w:t>
      </w:r>
      <w:proofErr w:type="spellEnd"/>
      <w:r w:rsidRPr="00FB15FF">
        <w:rPr>
          <w:lang w:val="en-US"/>
        </w:rPr>
        <w:t xml:space="preserve"> di Indonesia </w:t>
      </w:r>
      <w:proofErr w:type="spellStart"/>
      <w:r w:rsidRPr="00FB15FF">
        <w:rPr>
          <w:lang w:val="en-US"/>
        </w:rPr>
        <w:t>sejak</w:t>
      </w:r>
      <w:proofErr w:type="spellEnd"/>
      <w:r w:rsidRPr="00FB15FF">
        <w:rPr>
          <w:lang w:val="en-US"/>
        </w:rPr>
        <w:t xml:space="preserve"> </w:t>
      </w:r>
      <w:proofErr w:type="spellStart"/>
      <w:r w:rsidRPr="00FB15FF">
        <w:rPr>
          <w:lang w:val="en-US"/>
        </w:rPr>
        <w:t>jaman</w:t>
      </w:r>
      <w:proofErr w:type="spellEnd"/>
      <w:r w:rsidRPr="00FB15FF">
        <w:rPr>
          <w:lang w:val="en-US"/>
        </w:rPr>
        <w:t xml:space="preserve"> </w:t>
      </w:r>
      <w:proofErr w:type="spellStart"/>
      <w:r w:rsidRPr="00FB15FF">
        <w:rPr>
          <w:lang w:val="en-US"/>
        </w:rPr>
        <w:t>penjajahan</w:t>
      </w:r>
      <w:proofErr w:type="spellEnd"/>
      <w:r w:rsidRPr="00FB15FF">
        <w:rPr>
          <w:lang w:val="en-US"/>
        </w:rPr>
        <w:t xml:space="preserve"> Belanda, yang </w:t>
      </w:r>
      <w:proofErr w:type="spellStart"/>
      <w:r w:rsidRPr="00FB15FF">
        <w:rPr>
          <w:lang w:val="en-US"/>
        </w:rPr>
        <w:t>sebagaimana</w:t>
      </w:r>
      <w:proofErr w:type="spellEnd"/>
      <w:r w:rsidRPr="00FB15FF">
        <w:rPr>
          <w:lang w:val="en-US"/>
        </w:rPr>
        <w:t xml:space="preserve"> </w:t>
      </w:r>
      <w:proofErr w:type="spellStart"/>
      <w:r w:rsidRPr="00FB15FF">
        <w:rPr>
          <w:lang w:val="en-US"/>
        </w:rPr>
        <w:t>telah</w:t>
      </w:r>
      <w:proofErr w:type="spellEnd"/>
      <w:r w:rsidRPr="00FB15FF">
        <w:rPr>
          <w:lang w:val="en-US"/>
        </w:rPr>
        <w:t xml:space="preserve"> </w:t>
      </w:r>
      <w:proofErr w:type="spellStart"/>
      <w:r w:rsidRPr="00FB15FF">
        <w:rPr>
          <w:lang w:val="en-US"/>
        </w:rPr>
        <w:t>penulis</w:t>
      </w:r>
      <w:proofErr w:type="spellEnd"/>
      <w:r w:rsidRPr="00FB15FF">
        <w:rPr>
          <w:lang w:val="en-US"/>
        </w:rPr>
        <w:t xml:space="preserve"> </w:t>
      </w:r>
      <w:proofErr w:type="spellStart"/>
      <w:r w:rsidRPr="00FB15FF">
        <w:rPr>
          <w:lang w:val="en-US"/>
        </w:rPr>
        <w:t>jelaskan</w:t>
      </w:r>
      <w:proofErr w:type="spellEnd"/>
      <w:r w:rsidRPr="00FB15FF">
        <w:rPr>
          <w:lang w:val="en-US"/>
        </w:rPr>
        <w:t xml:space="preserve"> di </w:t>
      </w:r>
      <w:proofErr w:type="spellStart"/>
      <w:r w:rsidRPr="00FB15FF">
        <w:rPr>
          <w:lang w:val="en-US"/>
        </w:rPr>
        <w:t>dalam</w:t>
      </w:r>
      <w:proofErr w:type="spellEnd"/>
      <w:r w:rsidRPr="00FB15FF">
        <w:rPr>
          <w:lang w:val="en-US"/>
        </w:rPr>
        <w:t xml:space="preserve"> </w:t>
      </w:r>
      <w:proofErr w:type="spellStart"/>
      <w:r w:rsidRPr="00FB15FF">
        <w:rPr>
          <w:lang w:val="en-US"/>
        </w:rPr>
        <w:t>latar</w:t>
      </w:r>
      <w:proofErr w:type="spellEnd"/>
      <w:r w:rsidRPr="00FB15FF">
        <w:rPr>
          <w:lang w:val="en-US"/>
        </w:rPr>
        <w:t xml:space="preserve"> </w:t>
      </w:r>
      <w:proofErr w:type="spellStart"/>
      <w:r w:rsidRPr="00FB15FF">
        <w:rPr>
          <w:lang w:val="en-US"/>
        </w:rPr>
        <w:t>belakang</w:t>
      </w:r>
      <w:proofErr w:type="spellEnd"/>
      <w:r w:rsidRPr="00FB15FF">
        <w:rPr>
          <w:lang w:val="en-US"/>
        </w:rPr>
        <w:t xml:space="preserve"> </w:t>
      </w:r>
      <w:proofErr w:type="spellStart"/>
      <w:r w:rsidRPr="00FB15FF">
        <w:rPr>
          <w:lang w:val="en-US"/>
        </w:rPr>
        <w:t>bahwa</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sebagai</w:t>
      </w:r>
      <w:proofErr w:type="spellEnd"/>
      <w:r w:rsidRPr="00FB15FF">
        <w:rPr>
          <w:lang w:val="en-US"/>
        </w:rPr>
        <w:t xml:space="preserve"> </w:t>
      </w:r>
      <w:proofErr w:type="spellStart"/>
      <w:r w:rsidRPr="00FB15FF">
        <w:rPr>
          <w:lang w:val="en-US"/>
        </w:rPr>
        <w:t>bentuk</w:t>
      </w:r>
      <w:proofErr w:type="spellEnd"/>
      <w:r w:rsidRPr="00FB15FF">
        <w:rPr>
          <w:lang w:val="en-US"/>
        </w:rPr>
        <w:t xml:space="preserve"> </w:t>
      </w:r>
      <w:proofErr w:type="spellStart"/>
      <w:r w:rsidRPr="00FB15FF">
        <w:rPr>
          <w:lang w:val="en-US"/>
        </w:rPr>
        <w:t>jaminan</w:t>
      </w:r>
      <w:proofErr w:type="spellEnd"/>
      <w:r w:rsidRPr="00FB15FF">
        <w:rPr>
          <w:lang w:val="en-US"/>
        </w:rPr>
        <w:t xml:space="preserve"> yang </w:t>
      </w:r>
      <w:proofErr w:type="spellStart"/>
      <w:r w:rsidRPr="00FB15FF">
        <w:rPr>
          <w:lang w:val="en-US"/>
        </w:rPr>
        <w:t>lahir</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yurisprudensi</w:t>
      </w:r>
      <w:proofErr w:type="spellEnd"/>
      <w:r w:rsidRPr="00FB15FF">
        <w:rPr>
          <w:lang w:val="en-US"/>
        </w:rPr>
        <w:t xml:space="preserve">, </w:t>
      </w:r>
      <w:proofErr w:type="spellStart"/>
      <w:r w:rsidRPr="00FB15FF">
        <w:rPr>
          <w:lang w:val="en-US"/>
        </w:rPr>
        <w:t>dimana</w:t>
      </w:r>
      <w:proofErr w:type="spellEnd"/>
      <w:r w:rsidRPr="00FB15FF">
        <w:rPr>
          <w:lang w:val="en-US"/>
        </w:rPr>
        <w:t xml:space="preserve"> </w:t>
      </w:r>
      <w:proofErr w:type="spellStart"/>
      <w:r w:rsidRPr="00FB15FF">
        <w:rPr>
          <w:lang w:val="en-US"/>
        </w:rPr>
        <w:t>bentuk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digunakan</w:t>
      </w:r>
      <w:proofErr w:type="spellEnd"/>
      <w:r w:rsidRPr="00FB15FF">
        <w:rPr>
          <w:lang w:val="en-US"/>
        </w:rPr>
        <w:t xml:space="preserve"> </w:t>
      </w:r>
      <w:proofErr w:type="spellStart"/>
      <w:r w:rsidRPr="00FB15FF">
        <w:rPr>
          <w:lang w:val="en-US"/>
        </w:rPr>
        <w:t>secara</w:t>
      </w:r>
      <w:proofErr w:type="spellEnd"/>
      <w:r w:rsidRPr="00FB15FF">
        <w:rPr>
          <w:lang w:val="en-US"/>
        </w:rPr>
        <w:t xml:space="preserve"> </w:t>
      </w:r>
      <w:proofErr w:type="spellStart"/>
      <w:r w:rsidRPr="00FB15FF">
        <w:rPr>
          <w:lang w:val="en-US"/>
        </w:rPr>
        <w:t>luas</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transaksi</w:t>
      </w:r>
      <w:proofErr w:type="spellEnd"/>
      <w:r w:rsidRPr="00FB15FF">
        <w:rPr>
          <w:lang w:val="en-US"/>
        </w:rPr>
        <w:t xml:space="preserve"> </w:t>
      </w:r>
      <w:proofErr w:type="spellStart"/>
      <w:r w:rsidRPr="00FB15FF">
        <w:rPr>
          <w:lang w:val="en-US"/>
        </w:rPr>
        <w:t>pinjam-meminjam</w:t>
      </w:r>
      <w:proofErr w:type="spellEnd"/>
      <w:r w:rsidRPr="00FB15FF">
        <w:rPr>
          <w:lang w:val="en-US"/>
        </w:rPr>
        <w:t xml:space="preserve"> </w:t>
      </w:r>
      <w:proofErr w:type="spellStart"/>
      <w:r w:rsidRPr="00FB15FF">
        <w:rPr>
          <w:lang w:val="en-US"/>
        </w:rPr>
        <w:t>karena</w:t>
      </w:r>
      <w:proofErr w:type="spellEnd"/>
      <w:r w:rsidRPr="00FB15FF">
        <w:rPr>
          <w:lang w:val="en-US"/>
        </w:rPr>
        <w:t xml:space="preserve"> proses </w:t>
      </w:r>
      <w:proofErr w:type="spellStart"/>
      <w:r w:rsidRPr="00FB15FF">
        <w:rPr>
          <w:lang w:val="en-US"/>
        </w:rPr>
        <w:t>pembebanannya</w:t>
      </w:r>
      <w:proofErr w:type="spellEnd"/>
      <w:r w:rsidRPr="00FB15FF">
        <w:rPr>
          <w:lang w:val="en-US"/>
        </w:rPr>
        <w:t xml:space="preserve"> yang </w:t>
      </w:r>
      <w:proofErr w:type="spellStart"/>
      <w:r w:rsidRPr="00FB15FF">
        <w:rPr>
          <w:lang w:val="en-US"/>
        </w:rPr>
        <w:t>dianggap</w:t>
      </w:r>
      <w:proofErr w:type="spellEnd"/>
      <w:r w:rsidRPr="00FB15FF">
        <w:rPr>
          <w:lang w:val="en-US"/>
        </w:rPr>
        <w:t xml:space="preserve"> </w:t>
      </w:r>
      <w:proofErr w:type="spellStart"/>
      <w:r w:rsidRPr="00FB15FF">
        <w:rPr>
          <w:lang w:val="en-US"/>
        </w:rPr>
        <w:t>sederhana</w:t>
      </w:r>
      <w:proofErr w:type="spellEnd"/>
      <w:r w:rsidRPr="00FB15FF">
        <w:rPr>
          <w:lang w:val="en-US"/>
        </w:rPr>
        <w:t xml:space="preserve">, </w:t>
      </w:r>
      <w:proofErr w:type="spellStart"/>
      <w:r w:rsidRPr="00FB15FF">
        <w:rPr>
          <w:lang w:val="en-US"/>
        </w:rPr>
        <w:t>mudah</w:t>
      </w:r>
      <w:proofErr w:type="spellEnd"/>
      <w:r w:rsidRPr="00FB15FF">
        <w:rPr>
          <w:lang w:val="en-US"/>
        </w:rPr>
        <w:t xml:space="preserve"> dan </w:t>
      </w:r>
      <w:proofErr w:type="spellStart"/>
      <w:r w:rsidRPr="00FB15FF">
        <w:rPr>
          <w:lang w:val="en-US"/>
        </w:rPr>
        <w:t>cepat</w:t>
      </w:r>
      <w:proofErr w:type="spellEnd"/>
      <w:r w:rsidRPr="00FB15FF">
        <w:rPr>
          <w:lang w:val="en-US"/>
        </w:rPr>
        <w:t xml:space="preserve">, </w:t>
      </w:r>
      <w:proofErr w:type="spellStart"/>
      <w:r w:rsidRPr="00FB15FF">
        <w:rPr>
          <w:lang w:val="en-US"/>
        </w:rPr>
        <w:t>tetapi</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menjamin</w:t>
      </w:r>
      <w:proofErr w:type="spellEnd"/>
      <w:r w:rsidRPr="00FB15FF">
        <w:rPr>
          <w:lang w:val="en-US"/>
        </w:rPr>
        <w:t xml:space="preserve"> </w:t>
      </w:r>
      <w:proofErr w:type="spellStart"/>
      <w:r w:rsidRPr="00FB15FF">
        <w:rPr>
          <w:lang w:val="en-US"/>
        </w:rPr>
        <w:t>adanya</w:t>
      </w:r>
      <w:proofErr w:type="spellEnd"/>
      <w:r w:rsidRPr="00FB15FF">
        <w:rPr>
          <w:lang w:val="en-US"/>
        </w:rPr>
        <w:t xml:space="preserve"> </w:t>
      </w:r>
      <w:proofErr w:type="spellStart"/>
      <w:r w:rsidRPr="00FB15FF">
        <w:rPr>
          <w:lang w:val="en-US"/>
        </w:rPr>
        <w:t>kepastian</w:t>
      </w:r>
      <w:proofErr w:type="spellEnd"/>
      <w:r w:rsidRPr="00FB15FF">
        <w:rPr>
          <w:lang w:val="en-US"/>
        </w:rPr>
        <w:t xml:space="preserve"> </w:t>
      </w:r>
      <w:proofErr w:type="spellStart"/>
      <w:r w:rsidRPr="00FB15FF">
        <w:rPr>
          <w:lang w:val="en-US"/>
        </w:rPr>
        <w:t>hukum</w:t>
      </w:r>
      <w:proofErr w:type="spellEnd"/>
      <w:r w:rsidRPr="00FB15FF">
        <w:rPr>
          <w:lang w:val="en-US"/>
        </w:rPr>
        <w:t xml:space="preserve">. Lembaga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memungkinkan</w:t>
      </w:r>
      <w:proofErr w:type="spellEnd"/>
      <w:r w:rsidRPr="00FB15FF">
        <w:rPr>
          <w:lang w:val="en-US"/>
        </w:rPr>
        <w:t xml:space="preserve"> </w:t>
      </w:r>
      <w:proofErr w:type="spellStart"/>
      <w:r w:rsidRPr="00FB15FF">
        <w:rPr>
          <w:lang w:val="en-US"/>
        </w:rPr>
        <w:t>kepada</w:t>
      </w:r>
      <w:proofErr w:type="spellEnd"/>
      <w:r w:rsidRPr="00FB15FF">
        <w:rPr>
          <w:lang w:val="en-US"/>
        </w:rPr>
        <w:t xml:space="preserve"> para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menguasai</w:t>
      </w:r>
      <w:proofErr w:type="spellEnd"/>
      <w:r w:rsidRPr="00FB15FF">
        <w:rPr>
          <w:lang w:val="en-US"/>
        </w:rPr>
        <w:t xml:space="preserve"> Benda yang </w:t>
      </w:r>
      <w:proofErr w:type="spellStart"/>
      <w:r w:rsidRPr="00FB15FF">
        <w:rPr>
          <w:lang w:val="en-US"/>
        </w:rPr>
        <w:t>dijaminkan</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melakukan</w:t>
      </w:r>
      <w:proofErr w:type="spellEnd"/>
      <w:r w:rsidRPr="00FB15FF">
        <w:rPr>
          <w:lang w:val="en-US"/>
        </w:rPr>
        <w:t xml:space="preserve"> </w:t>
      </w:r>
      <w:proofErr w:type="spellStart"/>
      <w:r w:rsidRPr="00FB15FF">
        <w:rPr>
          <w:lang w:val="en-US"/>
        </w:rPr>
        <w:t>kegiatan</w:t>
      </w:r>
      <w:proofErr w:type="spellEnd"/>
      <w:r w:rsidRPr="00FB15FF">
        <w:rPr>
          <w:lang w:val="en-US"/>
        </w:rPr>
        <w:t xml:space="preserve"> </w:t>
      </w:r>
      <w:proofErr w:type="spellStart"/>
      <w:r w:rsidRPr="00FB15FF">
        <w:rPr>
          <w:lang w:val="en-US"/>
        </w:rPr>
        <w:t>usaha</w:t>
      </w:r>
      <w:proofErr w:type="spellEnd"/>
      <w:r w:rsidRPr="00FB15FF">
        <w:rPr>
          <w:lang w:val="en-US"/>
        </w:rPr>
        <w:t xml:space="preserve"> yang </w:t>
      </w:r>
      <w:proofErr w:type="spellStart"/>
      <w:r w:rsidRPr="00FB15FF">
        <w:rPr>
          <w:lang w:val="en-US"/>
        </w:rPr>
        <w:t>dibiayai</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pinjaman</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menggunakan</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Pada </w:t>
      </w:r>
      <w:proofErr w:type="spellStart"/>
      <w:r w:rsidRPr="00FB15FF">
        <w:rPr>
          <w:lang w:val="en-US"/>
        </w:rPr>
        <w:t>awalnya</w:t>
      </w:r>
      <w:proofErr w:type="spellEnd"/>
      <w:r w:rsidRPr="00FB15FF">
        <w:rPr>
          <w:lang w:val="en-US"/>
        </w:rPr>
        <w:t xml:space="preserve">, Benda yang </w:t>
      </w:r>
      <w:proofErr w:type="spellStart"/>
      <w:r w:rsidRPr="00FB15FF">
        <w:rPr>
          <w:lang w:val="en-US"/>
        </w:rPr>
        <w:t>menjadi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terbatas</w:t>
      </w:r>
      <w:proofErr w:type="spellEnd"/>
      <w:r w:rsidRPr="00FB15FF">
        <w:rPr>
          <w:lang w:val="en-US"/>
        </w:rPr>
        <w:t xml:space="preserve"> pada </w:t>
      </w:r>
      <w:proofErr w:type="spellStart"/>
      <w:r w:rsidRPr="00FB15FF">
        <w:rPr>
          <w:lang w:val="en-US"/>
        </w:rPr>
        <w:t>kekayaan</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bergerak</w:t>
      </w:r>
      <w:proofErr w:type="spellEnd"/>
      <w:r w:rsidRPr="00FB15FF">
        <w:rPr>
          <w:lang w:val="en-US"/>
        </w:rPr>
        <w:t xml:space="preserve"> yang </w:t>
      </w:r>
      <w:proofErr w:type="spellStart"/>
      <w:r w:rsidRPr="00FB15FF">
        <w:rPr>
          <w:lang w:val="en-US"/>
        </w:rPr>
        <w:t>berwujud</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bentuk</w:t>
      </w:r>
      <w:proofErr w:type="spellEnd"/>
      <w:r w:rsidRPr="00FB15FF">
        <w:rPr>
          <w:lang w:val="en-US"/>
        </w:rPr>
        <w:t xml:space="preserve"> </w:t>
      </w:r>
      <w:proofErr w:type="spellStart"/>
      <w:r w:rsidRPr="00FB15FF">
        <w:rPr>
          <w:lang w:val="en-US"/>
        </w:rPr>
        <w:t>peralatan</w:t>
      </w:r>
      <w:proofErr w:type="spellEnd"/>
      <w:r w:rsidRPr="00FB15FF">
        <w:rPr>
          <w:lang w:val="en-US"/>
        </w:rPr>
        <w:t xml:space="preserve">. Akan </w:t>
      </w:r>
      <w:proofErr w:type="spellStart"/>
      <w:r w:rsidRPr="00FB15FF">
        <w:rPr>
          <w:lang w:val="en-US"/>
        </w:rPr>
        <w:t>tetapi</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perkembangan</w:t>
      </w:r>
      <w:proofErr w:type="spellEnd"/>
      <w:r w:rsidRPr="00FB15FF">
        <w:rPr>
          <w:lang w:val="en-US"/>
        </w:rPr>
        <w:t xml:space="preserve"> </w:t>
      </w:r>
      <w:proofErr w:type="spellStart"/>
      <w:r w:rsidRPr="00FB15FF">
        <w:rPr>
          <w:lang w:val="en-US"/>
        </w:rPr>
        <w:t>selanjutnya</w:t>
      </w:r>
      <w:proofErr w:type="spellEnd"/>
      <w:r w:rsidRPr="00FB15FF">
        <w:rPr>
          <w:lang w:val="en-US"/>
        </w:rPr>
        <w:t xml:space="preserve">, Benda yang </w:t>
      </w:r>
      <w:proofErr w:type="spellStart"/>
      <w:r w:rsidRPr="00FB15FF">
        <w:rPr>
          <w:lang w:val="en-US"/>
        </w:rPr>
        <w:t>menjadi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termasuk</w:t>
      </w:r>
      <w:proofErr w:type="spellEnd"/>
      <w:r w:rsidRPr="00FB15FF">
        <w:rPr>
          <w:lang w:val="en-US"/>
        </w:rPr>
        <w:t xml:space="preserve"> juga </w:t>
      </w:r>
      <w:proofErr w:type="spellStart"/>
      <w:r w:rsidRPr="00FB15FF">
        <w:rPr>
          <w:lang w:val="en-US"/>
        </w:rPr>
        <w:t>kekayaan</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bergerak</w:t>
      </w:r>
      <w:proofErr w:type="spellEnd"/>
      <w:r w:rsidRPr="00FB15FF">
        <w:rPr>
          <w:lang w:val="en-US"/>
        </w:rPr>
        <w:t xml:space="preserve"> yang </w:t>
      </w:r>
      <w:proofErr w:type="spellStart"/>
      <w:r w:rsidRPr="00FB15FF">
        <w:rPr>
          <w:lang w:val="en-US"/>
        </w:rPr>
        <w:t>tak</w:t>
      </w:r>
      <w:proofErr w:type="spellEnd"/>
      <w:r w:rsidRPr="00FB15FF">
        <w:rPr>
          <w:lang w:val="en-US"/>
        </w:rPr>
        <w:t xml:space="preserve"> </w:t>
      </w:r>
      <w:proofErr w:type="spellStart"/>
      <w:r w:rsidRPr="00FB15FF">
        <w:rPr>
          <w:lang w:val="en-US"/>
        </w:rPr>
        <w:t>berwujud</w:t>
      </w:r>
      <w:proofErr w:type="spellEnd"/>
      <w:r w:rsidRPr="00FB15FF">
        <w:rPr>
          <w:lang w:val="en-US"/>
        </w:rPr>
        <w:t xml:space="preserve">, </w:t>
      </w:r>
      <w:proofErr w:type="spellStart"/>
      <w:r w:rsidRPr="00FB15FF">
        <w:rPr>
          <w:lang w:val="en-US"/>
        </w:rPr>
        <w:t>maupun</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tak</w:t>
      </w:r>
      <w:proofErr w:type="spellEnd"/>
      <w:r w:rsidRPr="00FB15FF">
        <w:rPr>
          <w:lang w:val="en-US"/>
        </w:rPr>
        <w:t xml:space="preserve"> </w:t>
      </w:r>
      <w:proofErr w:type="spellStart"/>
      <w:r w:rsidRPr="00FB15FF">
        <w:rPr>
          <w:lang w:val="en-US"/>
        </w:rPr>
        <w:t>bergerak</w:t>
      </w:r>
      <w:proofErr w:type="spellEnd"/>
      <w:r w:rsidRPr="00FB15FF">
        <w:rPr>
          <w:lang w:val="en-US"/>
        </w:rPr>
        <w:t>.</w:t>
      </w:r>
    </w:p>
    <w:p w14:paraId="2D0E269C" w14:textId="77777777" w:rsidR="00FB15FF" w:rsidRPr="00FB15FF" w:rsidRDefault="00FB15FF" w:rsidP="00FB15FF">
      <w:pPr>
        <w:ind w:firstLine="540"/>
        <w:jc w:val="both"/>
        <w:rPr>
          <w:lang w:val="en-US"/>
        </w:rPr>
      </w:pPr>
      <w:proofErr w:type="spellStart"/>
      <w:r w:rsidRPr="00FB15FF">
        <w:rPr>
          <w:lang w:val="en-US"/>
        </w:rPr>
        <w:t>Kemudia</w:t>
      </w:r>
      <w:proofErr w:type="spellEnd"/>
      <w:r w:rsidRPr="00FB15FF">
        <w:rPr>
          <w:lang w:val="en-US"/>
        </w:rPr>
        <w:t xml:space="preserve"> </w:t>
      </w:r>
      <w:proofErr w:type="spellStart"/>
      <w:r w:rsidRPr="00FB15FF">
        <w:rPr>
          <w:lang w:val="en-US"/>
        </w:rPr>
        <w:t>Undang-Undang</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dimaksudkan</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menampung</w:t>
      </w:r>
      <w:proofErr w:type="spellEnd"/>
      <w:r w:rsidRPr="00FB15FF">
        <w:rPr>
          <w:lang w:val="en-US"/>
        </w:rPr>
        <w:t xml:space="preserve"> </w:t>
      </w:r>
      <w:proofErr w:type="spellStart"/>
      <w:r w:rsidRPr="00FB15FF">
        <w:rPr>
          <w:lang w:val="en-US"/>
        </w:rPr>
        <w:t>kebutuhan</w:t>
      </w:r>
      <w:proofErr w:type="spellEnd"/>
      <w:r w:rsidRPr="00FB15FF">
        <w:rPr>
          <w:lang w:val="en-US"/>
        </w:rPr>
        <w:t xml:space="preserve"> </w:t>
      </w:r>
      <w:proofErr w:type="spellStart"/>
      <w:r w:rsidRPr="00FB15FF">
        <w:rPr>
          <w:lang w:val="en-US"/>
        </w:rPr>
        <w:t>masyarakat</w:t>
      </w:r>
      <w:proofErr w:type="spellEnd"/>
      <w:r w:rsidRPr="00FB15FF">
        <w:rPr>
          <w:lang w:val="en-US"/>
        </w:rPr>
        <w:t xml:space="preserve"> </w:t>
      </w:r>
      <w:proofErr w:type="spellStart"/>
      <w:r w:rsidRPr="00FB15FF">
        <w:rPr>
          <w:lang w:val="en-US"/>
        </w:rPr>
        <w:t>mengenai</w:t>
      </w:r>
      <w:proofErr w:type="spellEnd"/>
      <w:r w:rsidRPr="00FB15FF">
        <w:rPr>
          <w:lang w:val="en-US"/>
        </w:rPr>
        <w:t xml:space="preserve"> </w:t>
      </w:r>
      <w:proofErr w:type="spellStart"/>
      <w:r w:rsidRPr="00FB15FF">
        <w:rPr>
          <w:lang w:val="en-US"/>
        </w:rPr>
        <w:t>pengaturan</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sebagai</w:t>
      </w:r>
      <w:proofErr w:type="spellEnd"/>
      <w:r w:rsidRPr="00FB15FF">
        <w:rPr>
          <w:lang w:val="en-US"/>
        </w:rPr>
        <w:t xml:space="preserve"> salah </w:t>
      </w:r>
      <w:proofErr w:type="spellStart"/>
      <w:r w:rsidRPr="00FB15FF">
        <w:rPr>
          <w:lang w:val="en-US"/>
        </w:rPr>
        <w:t>satu</w:t>
      </w:r>
      <w:proofErr w:type="spellEnd"/>
      <w:r w:rsidRPr="00FB15FF">
        <w:rPr>
          <w:lang w:val="en-US"/>
        </w:rPr>
        <w:t xml:space="preserve"> </w:t>
      </w:r>
      <w:proofErr w:type="spellStart"/>
      <w:r w:rsidRPr="00FB15FF">
        <w:rPr>
          <w:lang w:val="en-US"/>
        </w:rPr>
        <w:t>sarana</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membantu</w:t>
      </w:r>
      <w:proofErr w:type="spellEnd"/>
      <w:r w:rsidRPr="00FB15FF">
        <w:rPr>
          <w:lang w:val="en-US"/>
        </w:rPr>
        <w:t xml:space="preserve"> </w:t>
      </w:r>
      <w:proofErr w:type="spellStart"/>
      <w:r w:rsidRPr="00FB15FF">
        <w:rPr>
          <w:lang w:val="en-US"/>
        </w:rPr>
        <w:t>kegiatan</w:t>
      </w:r>
      <w:proofErr w:type="spellEnd"/>
      <w:r w:rsidRPr="00FB15FF">
        <w:rPr>
          <w:lang w:val="en-US"/>
        </w:rPr>
        <w:t xml:space="preserve"> </w:t>
      </w:r>
      <w:proofErr w:type="spellStart"/>
      <w:r w:rsidRPr="00FB15FF">
        <w:rPr>
          <w:lang w:val="en-US"/>
        </w:rPr>
        <w:t>usaha</w:t>
      </w:r>
      <w:proofErr w:type="spellEnd"/>
      <w:r w:rsidRPr="00FB15FF">
        <w:rPr>
          <w:lang w:val="en-US"/>
        </w:rPr>
        <w:t xml:space="preserve"> dan </w:t>
      </w:r>
      <w:proofErr w:type="spellStart"/>
      <w:r w:rsidRPr="00FB15FF">
        <w:rPr>
          <w:lang w:val="en-US"/>
        </w:rPr>
        <w:t>untuk</w:t>
      </w:r>
      <w:proofErr w:type="spellEnd"/>
      <w:r w:rsidRPr="00FB15FF">
        <w:rPr>
          <w:lang w:val="en-US"/>
        </w:rPr>
        <w:t xml:space="preserve"> </w:t>
      </w:r>
      <w:proofErr w:type="spellStart"/>
      <w:r w:rsidRPr="00FB15FF">
        <w:rPr>
          <w:lang w:val="en-US"/>
        </w:rPr>
        <w:t>memberikan</w:t>
      </w:r>
      <w:proofErr w:type="spellEnd"/>
      <w:r w:rsidRPr="00FB15FF">
        <w:rPr>
          <w:lang w:val="en-US"/>
        </w:rPr>
        <w:t xml:space="preserve"> </w:t>
      </w:r>
      <w:proofErr w:type="spellStart"/>
      <w:r w:rsidRPr="00FB15FF">
        <w:rPr>
          <w:lang w:val="en-US"/>
        </w:rPr>
        <w:t>kepastian</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kepada</w:t>
      </w:r>
      <w:proofErr w:type="spellEnd"/>
      <w:r w:rsidRPr="00FB15FF">
        <w:rPr>
          <w:lang w:val="en-US"/>
        </w:rPr>
        <w:t xml:space="preserve"> para </w:t>
      </w:r>
      <w:proofErr w:type="spellStart"/>
      <w:r w:rsidRPr="00FB15FF">
        <w:rPr>
          <w:lang w:val="en-US"/>
        </w:rPr>
        <w:t>pihak</w:t>
      </w:r>
      <w:proofErr w:type="spellEnd"/>
      <w:r w:rsidRPr="00FB15FF">
        <w:rPr>
          <w:lang w:val="en-US"/>
        </w:rPr>
        <w:t xml:space="preserve"> yang </w:t>
      </w:r>
      <w:proofErr w:type="spellStart"/>
      <w:r w:rsidRPr="00FB15FF">
        <w:rPr>
          <w:lang w:val="en-US"/>
        </w:rPr>
        <w:t>berkepentingan</w:t>
      </w:r>
      <w:proofErr w:type="spellEnd"/>
      <w:r w:rsidRPr="00FB15FF">
        <w:rPr>
          <w:lang w:val="en-US"/>
        </w:rPr>
        <w:t xml:space="preserve">. </w:t>
      </w:r>
      <w:proofErr w:type="spellStart"/>
      <w:r w:rsidRPr="00FB15FF">
        <w:rPr>
          <w:lang w:val="en-US"/>
        </w:rPr>
        <w:t>Seperti</w:t>
      </w:r>
      <w:proofErr w:type="spellEnd"/>
      <w:r w:rsidRPr="00FB15FF">
        <w:rPr>
          <w:lang w:val="en-US"/>
        </w:rPr>
        <w:t xml:space="preserve"> </w:t>
      </w:r>
      <w:proofErr w:type="spellStart"/>
      <w:r w:rsidRPr="00FB15FF">
        <w:rPr>
          <w:lang w:val="en-US"/>
        </w:rPr>
        <w:t>telah</w:t>
      </w:r>
      <w:proofErr w:type="spellEnd"/>
      <w:r w:rsidRPr="00FB15FF">
        <w:rPr>
          <w:lang w:val="en-US"/>
        </w:rPr>
        <w:t xml:space="preserve"> </w:t>
      </w:r>
      <w:proofErr w:type="spellStart"/>
      <w:r w:rsidRPr="00FB15FF">
        <w:rPr>
          <w:lang w:val="en-US"/>
        </w:rPr>
        <w:t>dijelaskan</w:t>
      </w:r>
      <w:proofErr w:type="spellEnd"/>
      <w:r w:rsidRPr="00FB15FF">
        <w:rPr>
          <w:lang w:val="en-US"/>
        </w:rPr>
        <w:t xml:space="preserve"> </w:t>
      </w:r>
      <w:proofErr w:type="spellStart"/>
      <w:r w:rsidRPr="00FB15FF">
        <w:rPr>
          <w:lang w:val="en-US"/>
        </w:rPr>
        <w:t>bahwa</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memberikan</w:t>
      </w:r>
      <w:proofErr w:type="spellEnd"/>
      <w:r w:rsidRPr="00FB15FF">
        <w:rPr>
          <w:lang w:val="en-US"/>
        </w:rPr>
        <w:t xml:space="preserve"> </w:t>
      </w:r>
      <w:proofErr w:type="spellStart"/>
      <w:r w:rsidRPr="00FB15FF">
        <w:rPr>
          <w:lang w:val="en-US"/>
        </w:rPr>
        <w:t>kemudahan</w:t>
      </w:r>
      <w:proofErr w:type="spellEnd"/>
      <w:r w:rsidRPr="00FB15FF">
        <w:rPr>
          <w:lang w:val="en-US"/>
        </w:rPr>
        <w:t xml:space="preserve"> </w:t>
      </w:r>
      <w:proofErr w:type="spellStart"/>
      <w:r w:rsidRPr="00FB15FF">
        <w:rPr>
          <w:lang w:val="en-US"/>
        </w:rPr>
        <w:t>bagi</w:t>
      </w:r>
      <w:proofErr w:type="spellEnd"/>
      <w:r w:rsidRPr="00FB15FF">
        <w:rPr>
          <w:lang w:val="en-US"/>
        </w:rPr>
        <w:t xml:space="preserve"> para </w:t>
      </w:r>
      <w:proofErr w:type="spellStart"/>
      <w:r w:rsidRPr="00FB15FF">
        <w:rPr>
          <w:lang w:val="en-US"/>
        </w:rPr>
        <w:t>pihak</w:t>
      </w:r>
      <w:proofErr w:type="spellEnd"/>
      <w:r w:rsidRPr="00FB15FF">
        <w:rPr>
          <w:lang w:val="en-US"/>
        </w:rPr>
        <w:t xml:space="preserve"> yang </w:t>
      </w:r>
      <w:proofErr w:type="spellStart"/>
      <w:r w:rsidRPr="00FB15FF">
        <w:rPr>
          <w:lang w:val="en-US"/>
        </w:rPr>
        <w:t>menggunakannya</w:t>
      </w:r>
      <w:proofErr w:type="spellEnd"/>
      <w:r w:rsidRPr="00FB15FF">
        <w:rPr>
          <w:lang w:val="en-US"/>
        </w:rPr>
        <w:t xml:space="preserve">, </w:t>
      </w:r>
      <w:proofErr w:type="spellStart"/>
      <w:r w:rsidRPr="00FB15FF">
        <w:rPr>
          <w:lang w:val="en-US"/>
        </w:rPr>
        <w:t>khususnya</w:t>
      </w:r>
      <w:proofErr w:type="spellEnd"/>
      <w:r w:rsidRPr="00FB15FF">
        <w:rPr>
          <w:lang w:val="en-US"/>
        </w:rPr>
        <w:t xml:space="preserve"> </w:t>
      </w:r>
      <w:proofErr w:type="spellStart"/>
      <w:r w:rsidRPr="00FB15FF">
        <w:rPr>
          <w:lang w:val="en-US"/>
        </w:rPr>
        <w:t>bagi</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Namun</w:t>
      </w:r>
      <w:proofErr w:type="spellEnd"/>
      <w:r w:rsidRPr="00FB15FF">
        <w:rPr>
          <w:lang w:val="en-US"/>
        </w:rPr>
        <w:t xml:space="preserve"> </w:t>
      </w:r>
      <w:proofErr w:type="spellStart"/>
      <w:r w:rsidRPr="00FB15FF">
        <w:rPr>
          <w:lang w:val="en-US"/>
        </w:rPr>
        <w:t>sebaliknya</w:t>
      </w:r>
      <w:proofErr w:type="spellEnd"/>
      <w:r w:rsidRPr="00FB15FF">
        <w:rPr>
          <w:lang w:val="en-US"/>
        </w:rPr>
        <w:t xml:space="preserve"> </w:t>
      </w:r>
      <w:proofErr w:type="spellStart"/>
      <w:r w:rsidRPr="00FB15FF">
        <w:rPr>
          <w:lang w:val="en-US"/>
        </w:rPr>
        <w:t>karena</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didaftarkan</w:t>
      </w:r>
      <w:proofErr w:type="spellEnd"/>
      <w:r w:rsidRPr="00FB15FF">
        <w:rPr>
          <w:lang w:val="en-US"/>
        </w:rPr>
        <w:t xml:space="preserve">, </w:t>
      </w:r>
      <w:proofErr w:type="spellStart"/>
      <w:r w:rsidRPr="00FB15FF">
        <w:rPr>
          <w:lang w:val="en-US"/>
        </w:rPr>
        <w:t>kurang</w:t>
      </w:r>
      <w:proofErr w:type="spellEnd"/>
      <w:r w:rsidRPr="00FB15FF">
        <w:rPr>
          <w:lang w:val="en-US"/>
        </w:rPr>
        <w:t xml:space="preserve"> </w:t>
      </w:r>
      <w:proofErr w:type="spellStart"/>
      <w:r w:rsidRPr="00FB15FF">
        <w:rPr>
          <w:lang w:val="en-US"/>
        </w:rPr>
        <w:t>menjamin</w:t>
      </w:r>
      <w:proofErr w:type="spellEnd"/>
      <w:r w:rsidRPr="00FB15FF">
        <w:rPr>
          <w:lang w:val="en-US"/>
        </w:rPr>
        <w:t xml:space="preserve"> </w:t>
      </w:r>
      <w:proofErr w:type="spellStart"/>
      <w:r w:rsidRPr="00FB15FF">
        <w:rPr>
          <w:lang w:val="en-US"/>
        </w:rPr>
        <w:t>kepentingan</w:t>
      </w:r>
      <w:proofErr w:type="spellEnd"/>
      <w:r w:rsidRPr="00FB15FF">
        <w:rPr>
          <w:lang w:val="en-US"/>
        </w:rPr>
        <w:t xml:space="preserve"> </w:t>
      </w:r>
      <w:proofErr w:type="spellStart"/>
      <w:r w:rsidRPr="00FB15FF">
        <w:rPr>
          <w:lang w:val="en-US"/>
        </w:rPr>
        <w:t>pihak</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mungkin</w:t>
      </w:r>
      <w:proofErr w:type="spellEnd"/>
      <w:r w:rsidRPr="00FB15FF">
        <w:rPr>
          <w:lang w:val="en-US"/>
        </w:rPr>
        <w:t xml:space="preserve"> </w:t>
      </w:r>
      <w:proofErr w:type="spellStart"/>
      <w:r w:rsidRPr="00FB15FF">
        <w:rPr>
          <w:lang w:val="en-US"/>
        </w:rPr>
        <w:t>saja</w:t>
      </w:r>
      <w:proofErr w:type="spellEnd"/>
      <w:r w:rsidRPr="00FB15FF">
        <w:rPr>
          <w:lang w:val="en-US"/>
        </w:rPr>
        <w:t xml:space="preserve"> </w:t>
      </w:r>
      <w:proofErr w:type="spellStart"/>
      <w:r w:rsidRPr="00FB15FF">
        <w:rPr>
          <w:lang w:val="en-US"/>
        </w:rPr>
        <w:t>menjaminkan</w:t>
      </w:r>
      <w:proofErr w:type="spellEnd"/>
      <w:r w:rsidRPr="00FB15FF">
        <w:rPr>
          <w:lang w:val="en-US"/>
        </w:rPr>
        <w:t xml:space="preserve"> </w:t>
      </w:r>
      <w:proofErr w:type="spellStart"/>
      <w:r w:rsidRPr="00FB15FF">
        <w:rPr>
          <w:lang w:val="en-US"/>
        </w:rPr>
        <w:t>benda</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dibebani</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pihak</w:t>
      </w:r>
      <w:proofErr w:type="spellEnd"/>
      <w:r w:rsidRPr="00FB15FF">
        <w:rPr>
          <w:lang w:val="en-US"/>
        </w:rPr>
        <w:t xml:space="preserve"> lain </w:t>
      </w:r>
      <w:proofErr w:type="spellStart"/>
      <w:r w:rsidRPr="00FB15FF">
        <w:rPr>
          <w:lang w:val="en-US"/>
        </w:rPr>
        <w:t>tanpa</w:t>
      </w:r>
      <w:proofErr w:type="spellEnd"/>
      <w:r w:rsidRPr="00FB15FF">
        <w:rPr>
          <w:lang w:val="en-US"/>
        </w:rPr>
        <w:t xml:space="preserve"> </w:t>
      </w:r>
      <w:proofErr w:type="spellStart"/>
      <w:r w:rsidRPr="00FB15FF">
        <w:rPr>
          <w:lang w:val="en-US"/>
        </w:rPr>
        <w:t>sepengetahuan</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w:t>
      </w:r>
    </w:p>
    <w:p w14:paraId="12EBFFD3" w14:textId="77777777" w:rsidR="00FB15FF" w:rsidRPr="00FB15FF" w:rsidRDefault="00FB15FF" w:rsidP="00FB15FF">
      <w:pPr>
        <w:ind w:firstLine="540"/>
        <w:jc w:val="both"/>
        <w:rPr>
          <w:lang w:val="en-US"/>
        </w:rPr>
      </w:pPr>
      <w:proofErr w:type="spellStart"/>
      <w:r w:rsidRPr="00FB15FF">
        <w:rPr>
          <w:lang w:val="en-US"/>
        </w:rPr>
        <w:t>Sebelum</w:t>
      </w:r>
      <w:proofErr w:type="spellEnd"/>
      <w:r w:rsidRPr="00FB15FF">
        <w:rPr>
          <w:lang w:val="en-US"/>
        </w:rPr>
        <w:t xml:space="preserve"> </w:t>
      </w:r>
      <w:proofErr w:type="spellStart"/>
      <w:r w:rsidRPr="00FB15FF">
        <w:rPr>
          <w:lang w:val="en-US"/>
        </w:rPr>
        <w:t>Undang-undang</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dibentuk</w:t>
      </w:r>
      <w:proofErr w:type="spellEnd"/>
      <w:r w:rsidRPr="00FB15FF">
        <w:rPr>
          <w:lang w:val="en-US"/>
        </w:rPr>
        <w:t xml:space="preserve">, pada </w:t>
      </w:r>
      <w:proofErr w:type="spellStart"/>
      <w:r w:rsidRPr="00FB15FF">
        <w:rPr>
          <w:lang w:val="en-US"/>
        </w:rPr>
        <w:t>umumnya</w:t>
      </w:r>
      <w:proofErr w:type="spellEnd"/>
      <w:r w:rsidRPr="00FB15FF">
        <w:rPr>
          <w:lang w:val="en-US"/>
        </w:rPr>
        <w:t xml:space="preserve"> Benda yang </w:t>
      </w:r>
      <w:proofErr w:type="spellStart"/>
      <w:r w:rsidRPr="00FB15FF">
        <w:rPr>
          <w:lang w:val="en-US"/>
        </w:rPr>
        <w:t>menjadi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adalah</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bergerak</w:t>
      </w:r>
      <w:proofErr w:type="spellEnd"/>
      <w:r w:rsidRPr="00FB15FF">
        <w:rPr>
          <w:lang w:val="en-US"/>
        </w:rPr>
        <w:t xml:space="preserve"> yang </w:t>
      </w:r>
      <w:proofErr w:type="spellStart"/>
      <w:r w:rsidRPr="00FB15FF">
        <w:rPr>
          <w:lang w:val="en-US"/>
        </w:rPr>
        <w:t>terdiri</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persediaan</w:t>
      </w:r>
      <w:proofErr w:type="spellEnd"/>
      <w:r w:rsidRPr="00FB15FF">
        <w:rPr>
          <w:lang w:val="en-US"/>
        </w:rPr>
        <w:t xml:space="preserve"> (inventory), </w:t>
      </w:r>
      <w:proofErr w:type="spellStart"/>
      <w:r w:rsidRPr="00FB15FF">
        <w:rPr>
          <w:lang w:val="en-US"/>
        </w:rPr>
        <w:t>benda</w:t>
      </w:r>
      <w:proofErr w:type="spellEnd"/>
      <w:r w:rsidRPr="00FB15FF">
        <w:rPr>
          <w:lang w:val="en-US"/>
        </w:rPr>
        <w:t xml:space="preserve"> </w:t>
      </w:r>
      <w:proofErr w:type="spellStart"/>
      <w:r w:rsidRPr="00FB15FF">
        <w:rPr>
          <w:lang w:val="en-US"/>
        </w:rPr>
        <w:t>dagangan</w:t>
      </w:r>
      <w:proofErr w:type="spellEnd"/>
      <w:r w:rsidRPr="00FB15FF">
        <w:rPr>
          <w:lang w:val="en-US"/>
        </w:rPr>
        <w:t xml:space="preserve">, </w:t>
      </w:r>
      <w:proofErr w:type="spellStart"/>
      <w:r w:rsidRPr="00FB15FF">
        <w:rPr>
          <w:lang w:val="en-US"/>
        </w:rPr>
        <w:t>piutang</w:t>
      </w:r>
      <w:proofErr w:type="spellEnd"/>
      <w:r w:rsidRPr="00FB15FF">
        <w:rPr>
          <w:lang w:val="en-US"/>
        </w:rPr>
        <w:t xml:space="preserve">, </w:t>
      </w:r>
      <w:proofErr w:type="spellStart"/>
      <w:r w:rsidRPr="00FB15FF">
        <w:rPr>
          <w:lang w:val="en-US"/>
        </w:rPr>
        <w:t>peralatan</w:t>
      </w:r>
      <w:proofErr w:type="spellEnd"/>
      <w:r w:rsidRPr="00FB15FF">
        <w:rPr>
          <w:lang w:val="en-US"/>
        </w:rPr>
        <w:t xml:space="preserve"> </w:t>
      </w:r>
      <w:proofErr w:type="spellStart"/>
      <w:r w:rsidRPr="00FB15FF">
        <w:rPr>
          <w:lang w:val="en-US"/>
        </w:rPr>
        <w:t>mesin</w:t>
      </w:r>
      <w:proofErr w:type="spellEnd"/>
      <w:r w:rsidRPr="00FB15FF">
        <w:rPr>
          <w:lang w:val="en-US"/>
        </w:rPr>
        <w:t xml:space="preserve">, dan </w:t>
      </w:r>
      <w:proofErr w:type="spellStart"/>
      <w:r w:rsidRPr="00FB15FF">
        <w:rPr>
          <w:lang w:val="en-US"/>
        </w:rPr>
        <w:t>kendaraan</w:t>
      </w:r>
      <w:proofErr w:type="spellEnd"/>
      <w:r w:rsidRPr="00FB15FF">
        <w:rPr>
          <w:lang w:val="en-US"/>
        </w:rPr>
        <w:t xml:space="preserve"> </w:t>
      </w:r>
      <w:proofErr w:type="spellStart"/>
      <w:r w:rsidRPr="00FB15FF">
        <w:rPr>
          <w:lang w:val="en-US"/>
        </w:rPr>
        <w:t>bermotor</w:t>
      </w:r>
      <w:proofErr w:type="spellEnd"/>
      <w:r w:rsidRPr="00FB15FF">
        <w:rPr>
          <w:lang w:val="en-US"/>
        </w:rPr>
        <w:t xml:space="preserve">. Oleh </w:t>
      </w:r>
      <w:proofErr w:type="spellStart"/>
      <w:r w:rsidRPr="00FB15FF">
        <w:rPr>
          <w:lang w:val="en-US"/>
        </w:rPr>
        <w:t>karena</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guna</w:t>
      </w:r>
      <w:proofErr w:type="spellEnd"/>
      <w:r w:rsidRPr="00FB15FF">
        <w:rPr>
          <w:lang w:val="en-US"/>
        </w:rPr>
        <w:t xml:space="preserve"> </w:t>
      </w:r>
      <w:proofErr w:type="spellStart"/>
      <w:r w:rsidRPr="00FB15FF">
        <w:rPr>
          <w:lang w:val="en-US"/>
        </w:rPr>
        <w:t>memenuhi</w:t>
      </w:r>
      <w:proofErr w:type="spellEnd"/>
      <w:r w:rsidRPr="00FB15FF">
        <w:rPr>
          <w:lang w:val="en-US"/>
        </w:rPr>
        <w:t xml:space="preserve"> </w:t>
      </w:r>
      <w:proofErr w:type="spellStart"/>
      <w:r w:rsidRPr="00FB15FF">
        <w:rPr>
          <w:lang w:val="en-US"/>
        </w:rPr>
        <w:t>kebutuhan</w:t>
      </w:r>
      <w:proofErr w:type="spellEnd"/>
      <w:r w:rsidRPr="00FB15FF">
        <w:rPr>
          <w:lang w:val="en-US"/>
        </w:rPr>
        <w:t xml:space="preserve"> </w:t>
      </w:r>
      <w:proofErr w:type="spellStart"/>
      <w:r w:rsidRPr="00FB15FF">
        <w:rPr>
          <w:lang w:val="en-US"/>
        </w:rPr>
        <w:t>masyarakat</w:t>
      </w:r>
      <w:proofErr w:type="spellEnd"/>
      <w:r w:rsidRPr="00FB15FF">
        <w:rPr>
          <w:lang w:val="en-US"/>
        </w:rPr>
        <w:t xml:space="preserve"> yang </w:t>
      </w:r>
      <w:proofErr w:type="spellStart"/>
      <w:r w:rsidRPr="00FB15FF">
        <w:rPr>
          <w:lang w:val="en-US"/>
        </w:rPr>
        <w:t>terus</w:t>
      </w:r>
      <w:proofErr w:type="spellEnd"/>
      <w:r w:rsidRPr="00FB15FF">
        <w:rPr>
          <w:lang w:val="en-US"/>
        </w:rPr>
        <w:t xml:space="preserve"> </w:t>
      </w:r>
      <w:proofErr w:type="spellStart"/>
      <w:r w:rsidRPr="00FB15FF">
        <w:rPr>
          <w:lang w:val="en-US"/>
        </w:rPr>
        <w:t>berkembang</w:t>
      </w:r>
      <w:proofErr w:type="spellEnd"/>
      <w:r w:rsidRPr="00FB15FF">
        <w:rPr>
          <w:lang w:val="en-US"/>
        </w:rPr>
        <w:t xml:space="preserve">, </w:t>
      </w:r>
      <w:proofErr w:type="spellStart"/>
      <w:r w:rsidRPr="00FB15FF">
        <w:rPr>
          <w:lang w:val="en-US"/>
        </w:rPr>
        <w:t>maka</w:t>
      </w:r>
      <w:proofErr w:type="spellEnd"/>
      <w:r w:rsidRPr="00FB15FF">
        <w:rPr>
          <w:lang w:val="en-US"/>
        </w:rPr>
        <w:t xml:space="preserve"> </w:t>
      </w:r>
      <w:proofErr w:type="spellStart"/>
      <w:r w:rsidRPr="00FB15FF">
        <w:rPr>
          <w:lang w:val="en-US"/>
        </w:rPr>
        <w:t>menurut</w:t>
      </w:r>
      <w:proofErr w:type="spellEnd"/>
      <w:r w:rsidRPr="00FB15FF">
        <w:rPr>
          <w:lang w:val="en-US"/>
        </w:rPr>
        <w:t xml:space="preserve"> </w:t>
      </w:r>
      <w:proofErr w:type="spellStart"/>
      <w:r w:rsidRPr="00FB15FF">
        <w:rPr>
          <w:lang w:val="en-US"/>
        </w:rPr>
        <w:t>Undang-undang</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diberikan</w:t>
      </w:r>
      <w:proofErr w:type="spellEnd"/>
      <w:r w:rsidRPr="00FB15FF">
        <w:rPr>
          <w:lang w:val="en-US"/>
        </w:rPr>
        <w:t xml:space="preserve"> </w:t>
      </w:r>
      <w:proofErr w:type="spellStart"/>
      <w:r w:rsidRPr="00FB15FF">
        <w:rPr>
          <w:lang w:val="en-US"/>
        </w:rPr>
        <w:t>pengertian</w:t>
      </w:r>
      <w:proofErr w:type="spellEnd"/>
      <w:r w:rsidRPr="00FB15FF">
        <w:rPr>
          <w:lang w:val="en-US"/>
        </w:rPr>
        <w:t xml:space="preserve"> yang </w:t>
      </w:r>
      <w:proofErr w:type="spellStart"/>
      <w:r w:rsidRPr="00FB15FF">
        <w:rPr>
          <w:lang w:val="en-US"/>
        </w:rPr>
        <w:t>luas</w:t>
      </w:r>
      <w:proofErr w:type="spellEnd"/>
      <w:r w:rsidRPr="00FB15FF">
        <w:rPr>
          <w:lang w:val="en-US"/>
        </w:rPr>
        <w:t xml:space="preserve"> </w:t>
      </w:r>
      <w:proofErr w:type="spellStart"/>
      <w:r w:rsidRPr="00FB15FF">
        <w:rPr>
          <w:lang w:val="en-US"/>
        </w:rPr>
        <w:t>yaitu</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bergerak</w:t>
      </w:r>
      <w:proofErr w:type="spellEnd"/>
      <w:r w:rsidRPr="00FB15FF">
        <w:rPr>
          <w:lang w:val="en-US"/>
        </w:rPr>
        <w:t xml:space="preserve"> yang </w:t>
      </w:r>
      <w:proofErr w:type="spellStart"/>
      <w:r w:rsidRPr="00FB15FF">
        <w:rPr>
          <w:lang w:val="en-US"/>
        </w:rPr>
        <w:t>berwujud</w:t>
      </w:r>
      <w:proofErr w:type="spellEnd"/>
      <w:r w:rsidRPr="00FB15FF">
        <w:rPr>
          <w:lang w:val="en-US"/>
        </w:rPr>
        <w:t xml:space="preserve"> </w:t>
      </w:r>
      <w:proofErr w:type="spellStart"/>
      <w:r w:rsidRPr="00FB15FF">
        <w:rPr>
          <w:lang w:val="en-US"/>
        </w:rPr>
        <w:t>maupun</w:t>
      </w:r>
      <w:proofErr w:type="spellEnd"/>
      <w:r w:rsidRPr="00FB15FF">
        <w:rPr>
          <w:lang w:val="en-US"/>
        </w:rPr>
        <w:t xml:space="preserve"> </w:t>
      </w:r>
      <w:proofErr w:type="spellStart"/>
      <w:r w:rsidRPr="00FB15FF">
        <w:rPr>
          <w:lang w:val="en-US"/>
        </w:rPr>
        <w:t>tak</w:t>
      </w:r>
      <w:proofErr w:type="spellEnd"/>
      <w:r w:rsidRPr="00FB15FF">
        <w:rPr>
          <w:lang w:val="en-US"/>
        </w:rPr>
        <w:t xml:space="preserve"> </w:t>
      </w:r>
      <w:proofErr w:type="spellStart"/>
      <w:r w:rsidRPr="00FB15FF">
        <w:rPr>
          <w:lang w:val="en-US"/>
        </w:rPr>
        <w:t>berwujud</w:t>
      </w:r>
      <w:proofErr w:type="spellEnd"/>
      <w:r w:rsidRPr="00FB15FF">
        <w:rPr>
          <w:lang w:val="en-US"/>
        </w:rPr>
        <w:t xml:space="preserve">, dan </w:t>
      </w:r>
      <w:proofErr w:type="spellStart"/>
      <w:r w:rsidRPr="00FB15FF">
        <w:rPr>
          <w:lang w:val="en-US"/>
        </w:rPr>
        <w:t>benda</w:t>
      </w:r>
      <w:proofErr w:type="spellEnd"/>
      <w:r w:rsidRPr="00FB15FF">
        <w:rPr>
          <w:lang w:val="en-US"/>
        </w:rPr>
        <w:t xml:space="preserve"> </w:t>
      </w:r>
      <w:proofErr w:type="spellStart"/>
      <w:r w:rsidRPr="00FB15FF">
        <w:rPr>
          <w:lang w:val="en-US"/>
        </w:rPr>
        <w:t>tak</w:t>
      </w:r>
      <w:proofErr w:type="spellEnd"/>
      <w:r w:rsidRPr="00FB15FF">
        <w:rPr>
          <w:lang w:val="en-US"/>
        </w:rPr>
        <w:t xml:space="preserve"> </w:t>
      </w:r>
      <w:proofErr w:type="spellStart"/>
      <w:r w:rsidRPr="00FB15FF">
        <w:rPr>
          <w:lang w:val="en-US"/>
        </w:rPr>
        <w:t>bergerak</w:t>
      </w:r>
      <w:proofErr w:type="spellEnd"/>
      <w:r w:rsidRPr="00FB15FF">
        <w:rPr>
          <w:lang w:val="en-US"/>
        </w:rPr>
        <w:t xml:space="preserve"> yang </w:t>
      </w:r>
      <w:proofErr w:type="spellStart"/>
      <w:r w:rsidRPr="00FB15FF">
        <w:rPr>
          <w:lang w:val="en-US"/>
        </w:rPr>
        <w:t>tidak</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dibebani</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tanggungan</w:t>
      </w:r>
      <w:proofErr w:type="spellEnd"/>
      <w:r w:rsidRPr="00FB15FF">
        <w:rPr>
          <w:lang w:val="en-US"/>
        </w:rPr>
        <w:t xml:space="preserve"> </w:t>
      </w:r>
      <w:proofErr w:type="spellStart"/>
      <w:r w:rsidRPr="00FB15FF">
        <w:rPr>
          <w:lang w:val="en-US"/>
        </w:rPr>
        <w:t>sebagaimana</w:t>
      </w:r>
      <w:proofErr w:type="spellEnd"/>
      <w:r w:rsidRPr="00FB15FF">
        <w:rPr>
          <w:lang w:val="en-US"/>
        </w:rPr>
        <w:t xml:space="preserve"> </w:t>
      </w:r>
      <w:proofErr w:type="spellStart"/>
      <w:r w:rsidRPr="00FB15FF">
        <w:rPr>
          <w:lang w:val="en-US"/>
        </w:rPr>
        <w:t>ditentukan</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Undang-undang</w:t>
      </w:r>
      <w:proofErr w:type="spellEnd"/>
      <w:r w:rsidRPr="00FB15FF">
        <w:rPr>
          <w:lang w:val="en-US"/>
        </w:rPr>
        <w:t xml:space="preserve"> </w:t>
      </w:r>
      <w:proofErr w:type="spellStart"/>
      <w:r w:rsidRPr="00FB15FF">
        <w:rPr>
          <w:lang w:val="en-US"/>
        </w:rPr>
        <w:t>Nomor</w:t>
      </w:r>
      <w:proofErr w:type="spellEnd"/>
      <w:r w:rsidRPr="00FB15FF">
        <w:rPr>
          <w:lang w:val="en-US"/>
        </w:rPr>
        <w:t xml:space="preserve"> 4 </w:t>
      </w:r>
      <w:proofErr w:type="spellStart"/>
      <w:r w:rsidRPr="00FB15FF">
        <w:rPr>
          <w:lang w:val="en-US"/>
        </w:rPr>
        <w:t>Tahun</w:t>
      </w:r>
      <w:proofErr w:type="spellEnd"/>
      <w:r w:rsidRPr="00FB15FF">
        <w:rPr>
          <w:lang w:val="en-US"/>
        </w:rPr>
        <w:t xml:space="preserve"> 1996 </w:t>
      </w:r>
      <w:proofErr w:type="spellStart"/>
      <w:r w:rsidRPr="00FB15FF">
        <w:rPr>
          <w:lang w:val="en-US"/>
        </w:rPr>
        <w:t>tentang</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Tanggungan.Di</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sewa</w:t>
      </w:r>
      <w:proofErr w:type="spellEnd"/>
      <w:r w:rsidRPr="00FB15FF">
        <w:rPr>
          <w:lang w:val="en-US"/>
        </w:rPr>
        <w:t xml:space="preserve"> </w:t>
      </w:r>
      <w:proofErr w:type="spellStart"/>
      <w:r w:rsidRPr="00FB15FF">
        <w:rPr>
          <w:lang w:val="en-US"/>
        </w:rPr>
        <w:t>menyewa</w:t>
      </w:r>
      <w:proofErr w:type="spellEnd"/>
      <w:r w:rsidRPr="00FB15FF">
        <w:rPr>
          <w:lang w:val="en-US"/>
        </w:rPr>
        <w:t xml:space="preserve"> </w:t>
      </w:r>
      <w:proofErr w:type="spellStart"/>
      <w:r w:rsidRPr="00FB15FF">
        <w:rPr>
          <w:lang w:val="en-US"/>
        </w:rPr>
        <w:t>pihak</w:t>
      </w:r>
      <w:proofErr w:type="spellEnd"/>
      <w:r w:rsidRPr="00FB15FF">
        <w:rPr>
          <w:lang w:val="en-US"/>
        </w:rPr>
        <w:t xml:space="preserve"> yang </w:t>
      </w:r>
      <w:proofErr w:type="spellStart"/>
      <w:r w:rsidRPr="00FB15FF">
        <w:rPr>
          <w:lang w:val="en-US"/>
        </w:rPr>
        <w:t>satu</w:t>
      </w:r>
      <w:proofErr w:type="spellEnd"/>
      <w:r w:rsidRPr="00FB15FF">
        <w:rPr>
          <w:lang w:val="en-US"/>
        </w:rPr>
        <w:t xml:space="preserve"> </w:t>
      </w:r>
      <w:proofErr w:type="spellStart"/>
      <w:r w:rsidRPr="00FB15FF">
        <w:rPr>
          <w:lang w:val="en-US"/>
        </w:rPr>
        <w:t>mengikatkan</w:t>
      </w:r>
      <w:proofErr w:type="spellEnd"/>
      <w:r w:rsidRPr="00FB15FF">
        <w:rPr>
          <w:lang w:val="en-US"/>
        </w:rPr>
        <w:t xml:space="preserve"> </w:t>
      </w:r>
      <w:proofErr w:type="spellStart"/>
      <w:r w:rsidRPr="00FB15FF">
        <w:rPr>
          <w:lang w:val="en-US"/>
        </w:rPr>
        <w:t>diri</w:t>
      </w:r>
      <w:proofErr w:type="spellEnd"/>
      <w:r w:rsidRPr="00FB15FF">
        <w:rPr>
          <w:lang w:val="en-US"/>
        </w:rPr>
        <w:t xml:space="preserve"> </w:t>
      </w:r>
      <w:proofErr w:type="spellStart"/>
      <w:r w:rsidRPr="00FB15FF">
        <w:rPr>
          <w:lang w:val="en-US"/>
        </w:rPr>
        <w:t>hanya</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memberikan</w:t>
      </w:r>
      <w:proofErr w:type="spellEnd"/>
      <w:r w:rsidRPr="00FB15FF">
        <w:rPr>
          <w:lang w:val="en-US"/>
        </w:rPr>
        <w:t xml:space="preserve"> </w:t>
      </w:r>
      <w:proofErr w:type="spellStart"/>
      <w:r w:rsidRPr="00FB15FF">
        <w:rPr>
          <w:lang w:val="en-US"/>
        </w:rPr>
        <w:t>kenikmatan</w:t>
      </w:r>
      <w:proofErr w:type="spellEnd"/>
      <w:r w:rsidRPr="00FB15FF">
        <w:rPr>
          <w:lang w:val="en-US"/>
        </w:rPr>
        <w:t xml:space="preserve"> </w:t>
      </w:r>
      <w:proofErr w:type="spellStart"/>
      <w:r w:rsidRPr="00FB15FF">
        <w:rPr>
          <w:lang w:val="en-US"/>
        </w:rPr>
        <w:t>tanpa</w:t>
      </w:r>
      <w:proofErr w:type="spellEnd"/>
      <w:r w:rsidRPr="00FB15FF">
        <w:rPr>
          <w:lang w:val="en-US"/>
        </w:rPr>
        <w:t xml:space="preserve"> </w:t>
      </w:r>
      <w:proofErr w:type="spellStart"/>
      <w:r w:rsidRPr="00FB15FF">
        <w:rPr>
          <w:lang w:val="en-US"/>
        </w:rPr>
        <w:t>memberikan</w:t>
      </w:r>
      <w:proofErr w:type="spellEnd"/>
      <w:r w:rsidRPr="00FB15FF">
        <w:rPr>
          <w:lang w:val="en-US"/>
        </w:rPr>
        <w:t xml:space="preserve"> </w:t>
      </w:r>
      <w:proofErr w:type="spellStart"/>
      <w:r w:rsidRPr="00FB15FF">
        <w:rPr>
          <w:lang w:val="en-US"/>
        </w:rPr>
        <w:t>hak</w:t>
      </w:r>
      <w:proofErr w:type="spellEnd"/>
      <w:r w:rsidRPr="00FB15FF">
        <w:rPr>
          <w:lang w:val="en-US"/>
        </w:rPr>
        <w:t xml:space="preserve"> </w:t>
      </w:r>
      <w:proofErr w:type="spellStart"/>
      <w:r w:rsidRPr="00FB15FF">
        <w:rPr>
          <w:lang w:val="en-US"/>
        </w:rPr>
        <w:t>kepemilikan</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benda</w:t>
      </w:r>
      <w:proofErr w:type="spellEnd"/>
      <w:r w:rsidRPr="00FB15FF">
        <w:rPr>
          <w:lang w:val="en-US"/>
        </w:rPr>
        <w:t xml:space="preserve"> yang </w:t>
      </w:r>
      <w:proofErr w:type="spellStart"/>
      <w:r w:rsidRPr="00FB15FF">
        <w:rPr>
          <w:lang w:val="en-US"/>
        </w:rPr>
        <w:t>disewakan</w:t>
      </w:r>
      <w:proofErr w:type="spellEnd"/>
      <w:r w:rsidRPr="00FB15FF">
        <w:rPr>
          <w:lang w:val="en-US"/>
        </w:rPr>
        <w:t xml:space="preserve"> </w:t>
      </w:r>
      <w:proofErr w:type="spellStart"/>
      <w:r w:rsidRPr="00FB15FF">
        <w:rPr>
          <w:lang w:val="en-US"/>
        </w:rPr>
        <w:t>sehingga</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kepemilikannya</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berubah</w:t>
      </w:r>
      <w:proofErr w:type="spellEnd"/>
      <w:r w:rsidRPr="00FB15FF">
        <w:rPr>
          <w:lang w:val="en-US"/>
        </w:rPr>
        <w:t xml:space="preserve"> dan </w:t>
      </w:r>
      <w:proofErr w:type="spellStart"/>
      <w:r w:rsidRPr="00FB15FF">
        <w:rPr>
          <w:lang w:val="en-US"/>
        </w:rPr>
        <w:t>dalam</w:t>
      </w:r>
      <w:proofErr w:type="spellEnd"/>
      <w:r w:rsidRPr="00FB15FF">
        <w:rPr>
          <w:lang w:val="en-US"/>
        </w:rPr>
        <w:t xml:space="preserve"> </w:t>
      </w:r>
      <w:proofErr w:type="spellStart"/>
      <w:r w:rsidRPr="00FB15FF">
        <w:rPr>
          <w:lang w:val="en-US"/>
        </w:rPr>
        <w:t>jangka</w:t>
      </w:r>
      <w:proofErr w:type="spellEnd"/>
      <w:r w:rsidRPr="00FB15FF">
        <w:rPr>
          <w:lang w:val="en-US"/>
        </w:rPr>
        <w:t xml:space="preserve"> </w:t>
      </w:r>
      <w:proofErr w:type="spellStart"/>
      <w:r w:rsidRPr="00FB15FF">
        <w:rPr>
          <w:lang w:val="en-US"/>
        </w:rPr>
        <w:t>waktu</w:t>
      </w:r>
      <w:proofErr w:type="spellEnd"/>
      <w:r w:rsidRPr="00FB15FF">
        <w:rPr>
          <w:lang w:val="en-US"/>
        </w:rPr>
        <w:t xml:space="preserve"> </w:t>
      </w:r>
      <w:proofErr w:type="spellStart"/>
      <w:r w:rsidRPr="00FB15FF">
        <w:rPr>
          <w:lang w:val="en-US"/>
        </w:rPr>
        <w:t>tertentu</w:t>
      </w:r>
      <w:proofErr w:type="spellEnd"/>
      <w:r w:rsidRPr="00FB15FF">
        <w:rPr>
          <w:lang w:val="en-US"/>
        </w:rPr>
        <w:t xml:space="preserve"> </w:t>
      </w:r>
      <w:proofErr w:type="spellStart"/>
      <w:r w:rsidRPr="00FB15FF">
        <w:rPr>
          <w:lang w:val="en-US"/>
        </w:rPr>
        <w:t>akan</w:t>
      </w:r>
      <w:proofErr w:type="spellEnd"/>
      <w:r w:rsidRPr="00FB15FF">
        <w:rPr>
          <w:lang w:val="en-US"/>
        </w:rPr>
        <w:t xml:space="preserve"> </w:t>
      </w:r>
      <w:proofErr w:type="spellStart"/>
      <w:r w:rsidRPr="00FB15FF">
        <w:rPr>
          <w:lang w:val="en-US"/>
        </w:rPr>
        <w:t>kembali</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pemiliknya</w:t>
      </w:r>
      <w:proofErr w:type="spellEnd"/>
      <w:r w:rsidRPr="00FB15FF">
        <w:rPr>
          <w:lang w:val="en-US"/>
        </w:rPr>
        <w:t>.</w:t>
      </w:r>
    </w:p>
    <w:p w14:paraId="02C1EA44" w14:textId="77777777" w:rsidR="00FB15FF" w:rsidRPr="00FB15FF" w:rsidRDefault="00FB15FF" w:rsidP="00FB15FF">
      <w:pPr>
        <w:ind w:firstLine="540"/>
        <w:jc w:val="both"/>
        <w:rPr>
          <w:lang w:val="en-US"/>
        </w:rPr>
      </w:pPr>
      <w:proofErr w:type="spellStart"/>
      <w:r w:rsidRPr="00FB15FF">
        <w:rPr>
          <w:lang w:val="en-US"/>
        </w:rPr>
        <w:t>Namun</w:t>
      </w:r>
      <w:proofErr w:type="spellEnd"/>
      <w:r w:rsidRPr="00FB15FF">
        <w:rPr>
          <w:lang w:val="en-US"/>
        </w:rPr>
        <w:t xml:space="preserve"> di </w:t>
      </w:r>
      <w:proofErr w:type="spellStart"/>
      <w:r w:rsidRPr="00FB15FF">
        <w:rPr>
          <w:lang w:val="en-US"/>
        </w:rPr>
        <w:t>dalam</w:t>
      </w:r>
      <w:proofErr w:type="spellEnd"/>
      <w:r w:rsidRPr="00FB15FF">
        <w:rPr>
          <w:lang w:val="en-US"/>
        </w:rPr>
        <w:t xml:space="preserve"> </w:t>
      </w:r>
      <w:proofErr w:type="spellStart"/>
      <w:r w:rsidRPr="00FB15FF">
        <w:rPr>
          <w:lang w:val="en-US"/>
        </w:rPr>
        <w:t>pengaturan</w:t>
      </w:r>
      <w:proofErr w:type="spellEnd"/>
      <w:r w:rsidRPr="00FB15FF">
        <w:rPr>
          <w:lang w:val="en-US"/>
        </w:rPr>
        <w:t xml:space="preserve"> </w:t>
      </w:r>
      <w:proofErr w:type="spellStart"/>
      <w:r w:rsidRPr="00FB15FF">
        <w:rPr>
          <w:lang w:val="en-US"/>
        </w:rPr>
        <w:t>Pasal</w:t>
      </w:r>
      <w:proofErr w:type="spellEnd"/>
      <w:r w:rsidRPr="00FB15FF">
        <w:rPr>
          <w:lang w:val="en-US"/>
        </w:rPr>
        <w:t xml:space="preserve"> 21 UUJF </w:t>
      </w:r>
      <w:proofErr w:type="spellStart"/>
      <w:r w:rsidRPr="00FB15FF">
        <w:rPr>
          <w:lang w:val="en-US"/>
        </w:rPr>
        <w:t>dapat</w:t>
      </w:r>
      <w:proofErr w:type="spellEnd"/>
      <w:r w:rsidRPr="00FB15FF">
        <w:rPr>
          <w:lang w:val="en-US"/>
        </w:rPr>
        <w:t xml:space="preserve"> </w:t>
      </w:r>
      <w:proofErr w:type="spellStart"/>
      <w:r w:rsidRPr="00FB15FF">
        <w:rPr>
          <w:lang w:val="en-US"/>
        </w:rPr>
        <w:t>dialihkannya</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persediaan</w:t>
      </w:r>
      <w:proofErr w:type="spellEnd"/>
      <w:r w:rsidRPr="00FB15FF">
        <w:rPr>
          <w:lang w:val="en-US"/>
        </w:rPr>
        <w:t xml:space="preserve"> oleh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serta</w:t>
      </w:r>
      <w:proofErr w:type="spellEnd"/>
      <w:r w:rsidRPr="00FB15FF">
        <w:rPr>
          <w:lang w:val="en-US"/>
        </w:rPr>
        <w:t xml:space="preserve"> </w:t>
      </w:r>
      <w:proofErr w:type="spellStart"/>
      <w:r w:rsidRPr="00FB15FF">
        <w:rPr>
          <w:lang w:val="en-US"/>
        </w:rPr>
        <w:t>merta</w:t>
      </w:r>
      <w:proofErr w:type="spellEnd"/>
      <w:r w:rsidRPr="00FB15FF">
        <w:rPr>
          <w:lang w:val="en-US"/>
        </w:rPr>
        <w:t xml:space="preserve"> </w:t>
      </w:r>
      <w:proofErr w:type="spellStart"/>
      <w:r w:rsidRPr="00FB15FF">
        <w:rPr>
          <w:lang w:val="en-US"/>
        </w:rPr>
        <w:t>begitu</w:t>
      </w:r>
      <w:proofErr w:type="spellEnd"/>
      <w:r w:rsidRPr="00FB15FF">
        <w:rPr>
          <w:lang w:val="en-US"/>
        </w:rPr>
        <w:t xml:space="preserve"> </w:t>
      </w:r>
      <w:proofErr w:type="spellStart"/>
      <w:r w:rsidRPr="00FB15FF">
        <w:rPr>
          <w:lang w:val="en-US"/>
        </w:rPr>
        <w:t>saja</w:t>
      </w:r>
      <w:proofErr w:type="spellEnd"/>
      <w:r w:rsidRPr="00FB15FF">
        <w:rPr>
          <w:lang w:val="en-US"/>
        </w:rPr>
        <w:t xml:space="preserve">, </w:t>
      </w:r>
      <w:proofErr w:type="spellStart"/>
      <w:r w:rsidRPr="00FB15FF">
        <w:rPr>
          <w:lang w:val="en-US"/>
        </w:rPr>
        <w:t>namun</w:t>
      </w:r>
      <w:proofErr w:type="spellEnd"/>
      <w:r w:rsidRPr="00FB15FF">
        <w:rPr>
          <w:lang w:val="en-US"/>
        </w:rPr>
        <w:t xml:space="preserve"> </w:t>
      </w:r>
      <w:proofErr w:type="spellStart"/>
      <w:r w:rsidRPr="00FB15FF">
        <w:rPr>
          <w:lang w:val="en-US"/>
        </w:rPr>
        <w:t>memiliki</w:t>
      </w:r>
      <w:proofErr w:type="spellEnd"/>
      <w:r w:rsidRPr="00FB15FF">
        <w:rPr>
          <w:lang w:val="en-US"/>
        </w:rPr>
        <w:t xml:space="preserve"> </w:t>
      </w:r>
      <w:proofErr w:type="spellStart"/>
      <w:r w:rsidRPr="00FB15FF">
        <w:rPr>
          <w:lang w:val="en-US"/>
        </w:rPr>
        <w:t>akibat</w:t>
      </w:r>
      <w:proofErr w:type="spellEnd"/>
      <w:r w:rsidRPr="00FB15FF">
        <w:rPr>
          <w:lang w:val="en-US"/>
        </w:rPr>
        <w:t xml:space="preserve"> </w:t>
      </w:r>
      <w:proofErr w:type="spellStart"/>
      <w:r w:rsidRPr="00FB15FF">
        <w:rPr>
          <w:lang w:val="en-US"/>
        </w:rPr>
        <w:t>hukum</w:t>
      </w:r>
      <w:proofErr w:type="spellEnd"/>
      <w:r w:rsidRPr="00FB15FF">
        <w:rPr>
          <w:lang w:val="en-US"/>
        </w:rPr>
        <w:t xml:space="preserve"> yang </w:t>
      </w:r>
      <w:proofErr w:type="spellStart"/>
      <w:r w:rsidRPr="00FB15FF">
        <w:rPr>
          <w:lang w:val="en-US"/>
        </w:rPr>
        <w:t>harus</w:t>
      </w:r>
      <w:proofErr w:type="spellEnd"/>
      <w:r w:rsidRPr="00FB15FF">
        <w:rPr>
          <w:lang w:val="en-US"/>
        </w:rPr>
        <w:t xml:space="preserve"> </w:t>
      </w:r>
      <w:proofErr w:type="spellStart"/>
      <w:r w:rsidRPr="00FB15FF">
        <w:rPr>
          <w:lang w:val="en-US"/>
        </w:rPr>
        <w:t>dipenuhi</w:t>
      </w:r>
      <w:proofErr w:type="spellEnd"/>
      <w:r w:rsidRPr="00FB15FF">
        <w:rPr>
          <w:lang w:val="en-US"/>
        </w:rPr>
        <w:t xml:space="preserve"> oleh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yaitu</w:t>
      </w:r>
      <w:proofErr w:type="spellEnd"/>
      <w:r w:rsidRPr="00FB15FF">
        <w:rPr>
          <w:lang w:val="en-US"/>
        </w:rPr>
        <w:t xml:space="preserve"> pada </w:t>
      </w:r>
      <w:proofErr w:type="spellStart"/>
      <w:r w:rsidRPr="00FB15FF">
        <w:rPr>
          <w:lang w:val="en-US"/>
        </w:rPr>
        <w:t>ayat</w:t>
      </w:r>
      <w:proofErr w:type="spellEnd"/>
      <w:r w:rsidRPr="00FB15FF">
        <w:rPr>
          <w:lang w:val="en-US"/>
        </w:rPr>
        <w:t xml:space="preserve"> (3) yang </w:t>
      </w:r>
      <w:proofErr w:type="spellStart"/>
      <w:r w:rsidRPr="00FB15FF">
        <w:rPr>
          <w:lang w:val="en-US"/>
        </w:rPr>
        <w:t>menyatakan</w:t>
      </w:r>
      <w:proofErr w:type="spellEnd"/>
      <w:r w:rsidRPr="00FB15FF">
        <w:rPr>
          <w:lang w:val="en-US"/>
        </w:rPr>
        <w:t xml:space="preserve"> </w:t>
      </w:r>
      <w:proofErr w:type="spellStart"/>
      <w:r w:rsidRPr="00FB15FF">
        <w:rPr>
          <w:lang w:val="en-US"/>
        </w:rPr>
        <w:t>kewajiban</w:t>
      </w:r>
      <w:proofErr w:type="spellEnd"/>
      <w:r w:rsidRPr="00FB15FF">
        <w:rPr>
          <w:lang w:val="en-US"/>
        </w:rPr>
        <w:t xml:space="preserve"> yang </w:t>
      </w:r>
      <w:proofErr w:type="spellStart"/>
      <w:r w:rsidRPr="00FB15FF">
        <w:rPr>
          <w:lang w:val="en-US"/>
        </w:rPr>
        <w:t>harus</w:t>
      </w:r>
      <w:proofErr w:type="spellEnd"/>
      <w:r w:rsidRPr="00FB15FF">
        <w:rPr>
          <w:lang w:val="en-US"/>
        </w:rPr>
        <w:t xml:space="preserve"> </w:t>
      </w:r>
      <w:proofErr w:type="spellStart"/>
      <w:r w:rsidRPr="00FB15FF">
        <w:rPr>
          <w:lang w:val="en-US"/>
        </w:rPr>
        <w:t>dilakukan</w:t>
      </w:r>
      <w:proofErr w:type="spellEnd"/>
      <w:r w:rsidRPr="00FB15FF">
        <w:rPr>
          <w:lang w:val="en-US"/>
        </w:rPr>
        <w:t xml:space="preserve"> oleh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ketika</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menjual</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persediaan</w:t>
      </w:r>
      <w:proofErr w:type="spellEnd"/>
      <w:r w:rsidRPr="00FB15FF">
        <w:rPr>
          <w:lang w:val="en-US"/>
        </w:rPr>
        <w:t xml:space="preserve"> </w:t>
      </w:r>
      <w:proofErr w:type="spellStart"/>
      <w:r w:rsidRPr="00FB15FF">
        <w:rPr>
          <w:lang w:val="en-US"/>
        </w:rPr>
        <w:t>sebagi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yaitu</w:t>
      </w:r>
      <w:proofErr w:type="spellEnd"/>
      <w:r w:rsidRPr="00FB15FF">
        <w:rPr>
          <w:lang w:val="en-US"/>
        </w:rPr>
        <w:t xml:space="preserve"> </w:t>
      </w:r>
      <w:proofErr w:type="spellStart"/>
      <w:r w:rsidRPr="00FB15FF">
        <w:rPr>
          <w:lang w:val="en-US"/>
        </w:rPr>
        <w:t>wajib</w:t>
      </w:r>
      <w:proofErr w:type="spellEnd"/>
      <w:r w:rsidRPr="00FB15FF">
        <w:rPr>
          <w:lang w:val="en-US"/>
        </w:rPr>
        <w:t xml:space="preserve"> </w:t>
      </w:r>
      <w:proofErr w:type="spellStart"/>
      <w:r w:rsidRPr="00FB15FF">
        <w:rPr>
          <w:lang w:val="en-US"/>
        </w:rPr>
        <w:t>diganti</w:t>
      </w:r>
      <w:proofErr w:type="spellEnd"/>
      <w:r w:rsidRPr="00FB15FF">
        <w:rPr>
          <w:lang w:val="en-US"/>
        </w:rPr>
        <w:t xml:space="preserve"> oleh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objek</w:t>
      </w:r>
      <w:proofErr w:type="spellEnd"/>
      <w:r w:rsidRPr="00FB15FF">
        <w:rPr>
          <w:lang w:val="en-US"/>
        </w:rPr>
        <w:t xml:space="preserve"> yang </w:t>
      </w:r>
      <w:proofErr w:type="spellStart"/>
      <w:r w:rsidRPr="00FB15FF">
        <w:rPr>
          <w:lang w:val="en-US"/>
        </w:rPr>
        <w:t>setara</w:t>
      </w:r>
      <w:proofErr w:type="spellEnd"/>
      <w:r w:rsidRPr="00FB15FF">
        <w:rPr>
          <w:lang w:val="en-US"/>
        </w:rPr>
        <w:t xml:space="preserve">. Yang </w:t>
      </w:r>
      <w:proofErr w:type="spellStart"/>
      <w:r w:rsidRPr="00FB15FF">
        <w:rPr>
          <w:lang w:val="en-US"/>
        </w:rPr>
        <w:t>dimaksud</w:t>
      </w:r>
      <w:proofErr w:type="spellEnd"/>
      <w:r w:rsidRPr="00FB15FF">
        <w:rPr>
          <w:lang w:val="en-US"/>
        </w:rPr>
        <w:t xml:space="preserve"> </w:t>
      </w:r>
      <w:proofErr w:type="spellStart"/>
      <w:r w:rsidRPr="00FB15FF">
        <w:rPr>
          <w:lang w:val="en-US"/>
        </w:rPr>
        <w:t>objek</w:t>
      </w:r>
      <w:proofErr w:type="spellEnd"/>
      <w:r w:rsidRPr="00FB15FF">
        <w:rPr>
          <w:lang w:val="en-US"/>
        </w:rPr>
        <w:t xml:space="preserve"> yang </w:t>
      </w:r>
      <w:proofErr w:type="spellStart"/>
      <w:r w:rsidRPr="00FB15FF">
        <w:rPr>
          <w:lang w:val="en-US"/>
        </w:rPr>
        <w:t>setara</w:t>
      </w:r>
      <w:proofErr w:type="spellEnd"/>
      <w:r w:rsidRPr="00FB15FF">
        <w:rPr>
          <w:lang w:val="en-US"/>
        </w:rPr>
        <w:t xml:space="preserve"> </w:t>
      </w:r>
      <w:proofErr w:type="spellStart"/>
      <w:r w:rsidRPr="00FB15FF">
        <w:rPr>
          <w:lang w:val="en-US"/>
        </w:rPr>
        <w:t>adalah</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hanya</w:t>
      </w:r>
      <w:proofErr w:type="spellEnd"/>
      <w:r w:rsidRPr="00FB15FF">
        <w:rPr>
          <w:lang w:val="en-US"/>
        </w:rPr>
        <w:t xml:space="preserve"> </w:t>
      </w:r>
      <w:proofErr w:type="spellStart"/>
      <w:r w:rsidRPr="00FB15FF">
        <w:rPr>
          <w:lang w:val="en-US"/>
        </w:rPr>
        <w:t>nilainya</w:t>
      </w:r>
      <w:proofErr w:type="spellEnd"/>
      <w:r w:rsidRPr="00FB15FF">
        <w:rPr>
          <w:lang w:val="en-US"/>
        </w:rPr>
        <w:t xml:space="preserve"> </w:t>
      </w:r>
      <w:proofErr w:type="spellStart"/>
      <w:r w:rsidRPr="00FB15FF">
        <w:rPr>
          <w:lang w:val="en-US"/>
        </w:rPr>
        <w:t>saja</w:t>
      </w:r>
      <w:proofErr w:type="spellEnd"/>
      <w:r w:rsidRPr="00FB15FF">
        <w:rPr>
          <w:lang w:val="en-US"/>
        </w:rPr>
        <w:t xml:space="preserve"> </w:t>
      </w:r>
      <w:proofErr w:type="spellStart"/>
      <w:r w:rsidRPr="00FB15FF">
        <w:rPr>
          <w:lang w:val="en-US"/>
        </w:rPr>
        <w:t>namun</w:t>
      </w:r>
      <w:proofErr w:type="spellEnd"/>
      <w:r w:rsidRPr="00FB15FF">
        <w:rPr>
          <w:lang w:val="en-US"/>
        </w:rPr>
        <w:t xml:space="preserve"> juga </w:t>
      </w:r>
      <w:proofErr w:type="spellStart"/>
      <w:r w:rsidRPr="00FB15FF">
        <w:rPr>
          <w:lang w:val="en-US"/>
        </w:rPr>
        <w:t>jenis</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barang</w:t>
      </w:r>
      <w:proofErr w:type="spellEnd"/>
      <w:r w:rsidRPr="00FB15FF">
        <w:rPr>
          <w:lang w:val="en-US"/>
        </w:rPr>
        <w:t xml:space="preserve"> yang </w:t>
      </w:r>
      <w:proofErr w:type="spellStart"/>
      <w:r w:rsidRPr="00FB15FF">
        <w:rPr>
          <w:lang w:val="en-US"/>
        </w:rPr>
        <w:t>dialihkan</w:t>
      </w:r>
      <w:proofErr w:type="spellEnd"/>
      <w:r w:rsidRPr="00FB15FF">
        <w:rPr>
          <w:lang w:val="en-US"/>
        </w:rPr>
        <w:t xml:space="preserve">, </w:t>
      </w:r>
      <w:proofErr w:type="spellStart"/>
      <w:r w:rsidRPr="00FB15FF">
        <w:rPr>
          <w:lang w:val="en-US"/>
        </w:rPr>
        <w:t>selain</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jumlahnya</w:t>
      </w:r>
      <w:proofErr w:type="spellEnd"/>
      <w:r w:rsidRPr="00FB15FF">
        <w:rPr>
          <w:lang w:val="en-US"/>
        </w:rPr>
        <w:t xml:space="preserve"> pun </w:t>
      </w:r>
      <w:proofErr w:type="spellStart"/>
      <w:r w:rsidRPr="00FB15FF">
        <w:rPr>
          <w:lang w:val="en-US"/>
        </w:rPr>
        <w:t>harus</w:t>
      </w:r>
      <w:proofErr w:type="spellEnd"/>
      <w:r w:rsidRPr="00FB15FF">
        <w:rPr>
          <w:lang w:val="en-US"/>
        </w:rPr>
        <w:t xml:space="preserve"> </w:t>
      </w:r>
      <w:proofErr w:type="spellStart"/>
      <w:r w:rsidRPr="00FB15FF">
        <w:rPr>
          <w:lang w:val="en-US"/>
        </w:rPr>
        <w:t>setara</w:t>
      </w:r>
      <w:proofErr w:type="spellEnd"/>
      <w:r w:rsidRPr="00FB15FF">
        <w:rPr>
          <w:lang w:val="en-US"/>
        </w:rPr>
        <w:t xml:space="preserve"> </w:t>
      </w:r>
      <w:proofErr w:type="spellStart"/>
      <w:r w:rsidRPr="00FB15FF">
        <w:rPr>
          <w:lang w:val="en-US"/>
        </w:rPr>
        <w:t>dengan</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dijual</w:t>
      </w:r>
      <w:proofErr w:type="spellEnd"/>
      <w:r w:rsidRPr="00FB15FF">
        <w:rPr>
          <w:lang w:val="en-US"/>
        </w:rPr>
        <w:t xml:space="preserve"> </w:t>
      </w:r>
      <w:proofErr w:type="spellStart"/>
      <w:r w:rsidRPr="00FB15FF">
        <w:rPr>
          <w:lang w:val="en-US"/>
        </w:rPr>
        <w:t>sesuai</w:t>
      </w:r>
      <w:proofErr w:type="spellEnd"/>
      <w:r w:rsidRPr="00FB15FF">
        <w:rPr>
          <w:lang w:val="en-US"/>
        </w:rPr>
        <w:t xml:space="preserve"> yang di </w:t>
      </w:r>
      <w:proofErr w:type="spellStart"/>
      <w:r w:rsidRPr="00FB15FF">
        <w:rPr>
          <w:lang w:val="en-US"/>
        </w:rPr>
        <w:t>daftarkan</w:t>
      </w:r>
      <w:proofErr w:type="spellEnd"/>
      <w:r w:rsidRPr="00FB15FF">
        <w:rPr>
          <w:lang w:val="en-US"/>
        </w:rPr>
        <w:t>.</w:t>
      </w:r>
    </w:p>
    <w:p w14:paraId="6444F769" w14:textId="77777777" w:rsidR="00FB15FF" w:rsidRPr="00FB15FF" w:rsidRDefault="00FB15FF" w:rsidP="00FB15FF">
      <w:pPr>
        <w:ind w:firstLine="540"/>
        <w:jc w:val="both"/>
        <w:rPr>
          <w:lang w:val="en-US"/>
        </w:rPr>
      </w:pPr>
      <w:proofErr w:type="spellStart"/>
      <w:r w:rsidRPr="00FB15FF">
        <w:rPr>
          <w:lang w:val="en-US"/>
        </w:rPr>
        <w:t>Permasalahan</w:t>
      </w:r>
      <w:proofErr w:type="spellEnd"/>
      <w:r w:rsidRPr="00FB15FF">
        <w:rPr>
          <w:lang w:val="en-US"/>
        </w:rPr>
        <w:t xml:space="preserve"> </w:t>
      </w:r>
      <w:proofErr w:type="spellStart"/>
      <w:r w:rsidRPr="00FB15FF">
        <w:rPr>
          <w:lang w:val="en-US"/>
        </w:rPr>
        <w:t>muncul</w:t>
      </w:r>
      <w:proofErr w:type="spellEnd"/>
      <w:r w:rsidRPr="00FB15FF">
        <w:rPr>
          <w:lang w:val="en-US"/>
        </w:rPr>
        <w:t xml:space="preserve"> </w:t>
      </w:r>
      <w:proofErr w:type="spellStart"/>
      <w:r w:rsidRPr="00FB15FF">
        <w:rPr>
          <w:lang w:val="en-US"/>
        </w:rPr>
        <w:t>ketika</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persediaan</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diperjual</w:t>
      </w:r>
      <w:proofErr w:type="spellEnd"/>
      <w:r w:rsidRPr="00FB15FF">
        <w:rPr>
          <w:lang w:val="en-US"/>
        </w:rPr>
        <w:t xml:space="preserve"> </w:t>
      </w:r>
      <w:proofErr w:type="spellStart"/>
      <w:r w:rsidRPr="00FB15FF">
        <w:rPr>
          <w:lang w:val="en-US"/>
        </w:rPr>
        <w:t>belikan</w:t>
      </w:r>
      <w:proofErr w:type="spellEnd"/>
      <w:r w:rsidRPr="00FB15FF">
        <w:rPr>
          <w:lang w:val="en-US"/>
        </w:rPr>
        <w:t xml:space="preserve"> oleh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diganti</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objek</w:t>
      </w:r>
      <w:proofErr w:type="spellEnd"/>
      <w:r w:rsidRPr="00FB15FF">
        <w:rPr>
          <w:lang w:val="en-US"/>
        </w:rPr>
        <w:t xml:space="preserve"> yang </w:t>
      </w:r>
      <w:proofErr w:type="spellStart"/>
      <w:r w:rsidRPr="00FB15FF">
        <w:rPr>
          <w:lang w:val="en-US"/>
        </w:rPr>
        <w:t>setara</w:t>
      </w:r>
      <w:proofErr w:type="spellEnd"/>
      <w:r w:rsidRPr="00FB15FF">
        <w:rPr>
          <w:lang w:val="en-US"/>
        </w:rPr>
        <w:t xml:space="preserve"> </w:t>
      </w:r>
      <w:proofErr w:type="spellStart"/>
      <w:r w:rsidRPr="00FB15FF">
        <w:rPr>
          <w:lang w:val="en-US"/>
        </w:rPr>
        <w:t>bahkan</w:t>
      </w:r>
      <w:proofErr w:type="spellEnd"/>
      <w:r w:rsidRPr="00FB15FF">
        <w:rPr>
          <w:lang w:val="en-US"/>
        </w:rPr>
        <w:t xml:space="preserve"> </w:t>
      </w:r>
      <w:proofErr w:type="spellStart"/>
      <w:r w:rsidRPr="00FB15FF">
        <w:rPr>
          <w:lang w:val="en-US"/>
        </w:rPr>
        <w:t>stok</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persediaan</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telah</w:t>
      </w:r>
      <w:proofErr w:type="spellEnd"/>
      <w:r w:rsidRPr="00FB15FF">
        <w:rPr>
          <w:lang w:val="en-US"/>
        </w:rPr>
        <w:t xml:space="preserve"> </w:t>
      </w:r>
      <w:proofErr w:type="spellStart"/>
      <w:r w:rsidRPr="00FB15FF">
        <w:rPr>
          <w:lang w:val="en-US"/>
        </w:rPr>
        <w:t>habis</w:t>
      </w:r>
      <w:proofErr w:type="spellEnd"/>
      <w:r w:rsidRPr="00FB15FF">
        <w:rPr>
          <w:lang w:val="en-US"/>
        </w:rPr>
        <w:t xml:space="preserve">. </w:t>
      </w:r>
      <w:proofErr w:type="spellStart"/>
      <w:r w:rsidRPr="00FB15FF">
        <w:rPr>
          <w:lang w:val="en-US"/>
        </w:rPr>
        <w:t>Selain</w:t>
      </w:r>
      <w:proofErr w:type="spellEnd"/>
      <w:r w:rsidRPr="00FB15FF">
        <w:rPr>
          <w:lang w:val="en-US"/>
        </w:rPr>
        <w:t xml:space="preserve"> </w:t>
      </w:r>
      <w:proofErr w:type="spellStart"/>
      <w:r w:rsidRPr="00FB15FF">
        <w:rPr>
          <w:lang w:val="en-US"/>
        </w:rPr>
        <w:t>itu</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menuntut</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pembeli</w:t>
      </w:r>
      <w:proofErr w:type="spellEnd"/>
      <w:r w:rsidRPr="00FB15FF">
        <w:rPr>
          <w:lang w:val="en-US"/>
        </w:rPr>
        <w:t xml:space="preserve"> </w:t>
      </w:r>
      <w:proofErr w:type="spellStart"/>
      <w:r w:rsidRPr="00FB15FF">
        <w:rPr>
          <w:lang w:val="en-US"/>
        </w:rPr>
        <w:t>benda</w:t>
      </w:r>
      <w:proofErr w:type="spellEnd"/>
      <w:r w:rsidRPr="00FB15FF">
        <w:rPr>
          <w:lang w:val="en-US"/>
        </w:rPr>
        <w:t xml:space="preserve"> yang </w:t>
      </w:r>
      <w:proofErr w:type="spellStart"/>
      <w:r w:rsidRPr="00FB15FF">
        <w:rPr>
          <w:lang w:val="en-US"/>
        </w:rPr>
        <w:t>menjadi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yang </w:t>
      </w:r>
      <w:proofErr w:type="spellStart"/>
      <w:r w:rsidRPr="00FB15FF">
        <w:rPr>
          <w:lang w:val="en-US"/>
        </w:rPr>
        <w:t>merupakan</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persediaan</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dibeli</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prosedur</w:t>
      </w:r>
      <w:proofErr w:type="spellEnd"/>
      <w:r w:rsidRPr="00FB15FF">
        <w:rPr>
          <w:lang w:val="en-US"/>
        </w:rPr>
        <w:t xml:space="preserve"> yang </w:t>
      </w:r>
      <w:proofErr w:type="spellStart"/>
      <w:r w:rsidRPr="00FB15FF">
        <w:rPr>
          <w:lang w:val="en-US"/>
        </w:rPr>
        <w:t>lazim</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usaha</w:t>
      </w:r>
      <w:proofErr w:type="spellEnd"/>
      <w:r w:rsidRPr="00FB15FF">
        <w:rPr>
          <w:lang w:val="en-US"/>
        </w:rPr>
        <w:t xml:space="preserve"> </w:t>
      </w:r>
      <w:proofErr w:type="spellStart"/>
      <w:r w:rsidRPr="00FB15FF">
        <w:rPr>
          <w:lang w:val="en-US"/>
        </w:rPr>
        <w:t>perdagangan</w:t>
      </w:r>
      <w:proofErr w:type="spellEnd"/>
      <w:r w:rsidRPr="00FB15FF">
        <w:rPr>
          <w:lang w:val="en-US"/>
        </w:rPr>
        <w:t xml:space="preserve">, </w:t>
      </w:r>
      <w:proofErr w:type="spellStart"/>
      <w:r w:rsidRPr="00FB15FF">
        <w:rPr>
          <w:lang w:val="en-US"/>
        </w:rPr>
        <w:t>hal</w:t>
      </w:r>
      <w:proofErr w:type="spellEnd"/>
      <w:r w:rsidRPr="00FB15FF">
        <w:rPr>
          <w:lang w:val="en-US"/>
        </w:rPr>
        <w:t xml:space="preserve"> </w:t>
      </w:r>
      <w:proofErr w:type="spellStart"/>
      <w:r w:rsidRPr="00FB15FF">
        <w:rPr>
          <w:lang w:val="en-US"/>
        </w:rPr>
        <w:t>ini</w:t>
      </w:r>
      <w:proofErr w:type="spellEnd"/>
      <w:r w:rsidRPr="00FB15FF">
        <w:rPr>
          <w:lang w:val="en-US"/>
        </w:rPr>
        <w:t xml:space="preserve"> </w:t>
      </w:r>
      <w:proofErr w:type="spellStart"/>
      <w:r w:rsidRPr="00FB15FF">
        <w:rPr>
          <w:lang w:val="en-US"/>
        </w:rPr>
        <w:t>sesuai</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ketentual</w:t>
      </w:r>
      <w:proofErr w:type="spellEnd"/>
      <w:r w:rsidRPr="00FB15FF">
        <w:rPr>
          <w:lang w:val="en-US"/>
        </w:rPr>
        <w:t xml:space="preserve"> </w:t>
      </w:r>
      <w:proofErr w:type="spellStart"/>
      <w:r w:rsidRPr="00FB15FF">
        <w:rPr>
          <w:lang w:val="en-US"/>
        </w:rPr>
        <w:t>Pasal</w:t>
      </w:r>
      <w:proofErr w:type="spellEnd"/>
      <w:r w:rsidRPr="00FB15FF">
        <w:rPr>
          <w:lang w:val="en-US"/>
        </w:rPr>
        <w:t xml:space="preserve"> 22 UUJF. </w:t>
      </w:r>
    </w:p>
    <w:p w14:paraId="44D466A4" w14:textId="77777777" w:rsidR="00FB15FF" w:rsidRPr="00FB15FF" w:rsidRDefault="00FB15FF" w:rsidP="00FB15FF">
      <w:pPr>
        <w:ind w:firstLine="540"/>
        <w:jc w:val="both"/>
        <w:rPr>
          <w:lang w:val="en-US"/>
        </w:rPr>
      </w:pPr>
      <w:proofErr w:type="spellStart"/>
      <w:r w:rsidRPr="00FB15FF">
        <w:rPr>
          <w:lang w:val="en-US"/>
        </w:rPr>
        <w:t>Sehingga</w:t>
      </w:r>
      <w:proofErr w:type="spellEnd"/>
      <w:r w:rsidRPr="00FB15FF">
        <w:rPr>
          <w:lang w:val="en-US"/>
        </w:rPr>
        <w:t xml:space="preserve"> </w:t>
      </w:r>
      <w:proofErr w:type="spellStart"/>
      <w:r w:rsidRPr="00FB15FF">
        <w:rPr>
          <w:lang w:val="en-US"/>
        </w:rPr>
        <w:t>apabila</w:t>
      </w:r>
      <w:proofErr w:type="spellEnd"/>
      <w:r w:rsidRPr="00FB15FF">
        <w:rPr>
          <w:lang w:val="en-US"/>
        </w:rPr>
        <w:t xml:space="preserve"> </w:t>
      </w:r>
      <w:proofErr w:type="spellStart"/>
      <w:r w:rsidRPr="00FB15FF">
        <w:rPr>
          <w:lang w:val="en-US"/>
        </w:rPr>
        <w:t>adanya</w:t>
      </w:r>
      <w:proofErr w:type="spellEnd"/>
      <w:r w:rsidRPr="00FB15FF">
        <w:rPr>
          <w:lang w:val="en-US"/>
        </w:rPr>
        <w:t xml:space="preserve"> wan </w:t>
      </w:r>
      <w:proofErr w:type="spellStart"/>
      <w:r w:rsidRPr="00FB15FF">
        <w:rPr>
          <w:lang w:val="en-US"/>
        </w:rPr>
        <w:t>prestasi</w:t>
      </w:r>
      <w:proofErr w:type="spellEnd"/>
      <w:r w:rsidRPr="00FB15FF">
        <w:rPr>
          <w:lang w:val="en-US"/>
        </w:rPr>
        <w:t>/</w:t>
      </w:r>
      <w:proofErr w:type="spellStart"/>
      <w:r w:rsidRPr="00FB15FF">
        <w:rPr>
          <w:lang w:val="en-US"/>
        </w:rPr>
        <w:t>cidera</w:t>
      </w:r>
      <w:proofErr w:type="spellEnd"/>
      <w:r w:rsidRPr="00FB15FF">
        <w:rPr>
          <w:lang w:val="en-US"/>
        </w:rPr>
        <w:t xml:space="preserve"> </w:t>
      </w:r>
      <w:proofErr w:type="spellStart"/>
      <w:r w:rsidRPr="00FB15FF">
        <w:rPr>
          <w:lang w:val="en-US"/>
        </w:rPr>
        <w:t>janji</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maka</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melakukan</w:t>
      </w:r>
      <w:proofErr w:type="spellEnd"/>
      <w:r w:rsidRPr="00FB15FF">
        <w:rPr>
          <w:lang w:val="en-US"/>
        </w:rPr>
        <w:t xml:space="preserve"> </w:t>
      </w:r>
      <w:proofErr w:type="spellStart"/>
      <w:r w:rsidRPr="00FB15FF">
        <w:rPr>
          <w:lang w:val="en-US"/>
        </w:rPr>
        <w:t>tindakan</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diatur</w:t>
      </w:r>
      <w:proofErr w:type="spellEnd"/>
      <w:r w:rsidRPr="00FB15FF">
        <w:rPr>
          <w:lang w:val="en-US"/>
        </w:rPr>
        <w:t xml:space="preserve"> pada </w:t>
      </w:r>
      <w:proofErr w:type="spellStart"/>
      <w:r w:rsidRPr="00FB15FF">
        <w:rPr>
          <w:lang w:val="en-US"/>
        </w:rPr>
        <w:t>Pasal</w:t>
      </w:r>
      <w:proofErr w:type="spellEnd"/>
      <w:r w:rsidRPr="00FB15FF">
        <w:rPr>
          <w:lang w:val="en-US"/>
        </w:rPr>
        <w:t xml:space="preserve"> 21 </w:t>
      </w:r>
      <w:proofErr w:type="spellStart"/>
      <w:r w:rsidRPr="00FB15FF">
        <w:rPr>
          <w:lang w:val="en-US"/>
        </w:rPr>
        <w:t>ayat</w:t>
      </w:r>
      <w:proofErr w:type="spellEnd"/>
      <w:r w:rsidRPr="00FB15FF">
        <w:rPr>
          <w:lang w:val="en-US"/>
        </w:rPr>
        <w:t xml:space="preserve"> (4) UUJF </w:t>
      </w:r>
      <w:proofErr w:type="spellStart"/>
      <w:r w:rsidRPr="00FB15FF">
        <w:rPr>
          <w:lang w:val="en-US"/>
        </w:rPr>
        <w:t>yaitu</w:t>
      </w:r>
      <w:proofErr w:type="spellEnd"/>
      <w:r w:rsidRPr="00FB15FF">
        <w:rPr>
          <w:lang w:val="en-US"/>
        </w:rPr>
        <w:t xml:space="preserve"> </w:t>
      </w:r>
      <w:proofErr w:type="spellStart"/>
      <w:r w:rsidRPr="00FB15FF">
        <w:rPr>
          <w:lang w:val="en-US"/>
        </w:rPr>
        <w:t>hasil</w:t>
      </w:r>
      <w:proofErr w:type="spellEnd"/>
      <w:r w:rsidRPr="00FB15FF">
        <w:rPr>
          <w:lang w:val="en-US"/>
        </w:rPr>
        <w:t xml:space="preserve"> </w:t>
      </w:r>
      <w:proofErr w:type="spellStart"/>
      <w:r w:rsidRPr="00FB15FF">
        <w:rPr>
          <w:lang w:val="en-US"/>
        </w:rPr>
        <w:t>pengalihan</w:t>
      </w:r>
      <w:proofErr w:type="spellEnd"/>
      <w:r w:rsidRPr="00FB15FF">
        <w:rPr>
          <w:lang w:val="en-US"/>
        </w:rPr>
        <w:t xml:space="preserve"> dan </w:t>
      </w:r>
      <w:proofErr w:type="spellStart"/>
      <w:r w:rsidRPr="00FB15FF">
        <w:rPr>
          <w:lang w:val="en-US"/>
        </w:rPr>
        <w:t>atau</w:t>
      </w:r>
      <w:proofErr w:type="spellEnd"/>
      <w:r w:rsidRPr="00FB15FF">
        <w:rPr>
          <w:lang w:val="en-US"/>
        </w:rPr>
        <w:t xml:space="preserve"> </w:t>
      </w:r>
      <w:proofErr w:type="spellStart"/>
      <w:r w:rsidRPr="00FB15FF">
        <w:rPr>
          <w:lang w:val="en-US"/>
        </w:rPr>
        <w:t>tagihan</w:t>
      </w:r>
      <w:proofErr w:type="spellEnd"/>
      <w:r w:rsidRPr="00FB15FF">
        <w:rPr>
          <w:lang w:val="en-US"/>
        </w:rPr>
        <w:t xml:space="preserve"> yang </w:t>
      </w:r>
      <w:proofErr w:type="spellStart"/>
      <w:r w:rsidRPr="00FB15FF">
        <w:rPr>
          <w:lang w:val="en-US"/>
        </w:rPr>
        <w:t>timbul</w:t>
      </w:r>
      <w:proofErr w:type="spellEnd"/>
      <w:r w:rsidRPr="00FB15FF">
        <w:rPr>
          <w:lang w:val="en-US"/>
        </w:rPr>
        <w:t xml:space="preserve"> </w:t>
      </w:r>
      <w:proofErr w:type="spellStart"/>
      <w:r w:rsidRPr="00FB15FF">
        <w:rPr>
          <w:lang w:val="en-US"/>
        </w:rPr>
        <w:t>karena</w:t>
      </w:r>
      <w:proofErr w:type="spellEnd"/>
      <w:r w:rsidRPr="00FB15FF">
        <w:rPr>
          <w:lang w:val="en-US"/>
        </w:rPr>
        <w:t xml:space="preserve"> </w:t>
      </w:r>
      <w:proofErr w:type="spellStart"/>
      <w:r w:rsidRPr="00FB15FF">
        <w:rPr>
          <w:lang w:val="en-US"/>
        </w:rPr>
        <w:t>pengalihan</w:t>
      </w:r>
      <w:proofErr w:type="spellEnd"/>
      <w:r w:rsidRPr="00FB15FF">
        <w:rPr>
          <w:lang w:val="en-US"/>
        </w:rPr>
        <w:t xml:space="preserve"> </w:t>
      </w:r>
      <w:proofErr w:type="spellStart"/>
      <w:r w:rsidRPr="00FB15FF">
        <w:rPr>
          <w:lang w:val="en-US"/>
        </w:rPr>
        <w:t>maka</w:t>
      </w:r>
      <w:proofErr w:type="spellEnd"/>
      <w:r w:rsidRPr="00FB15FF">
        <w:rPr>
          <w:lang w:val="en-US"/>
        </w:rPr>
        <w:t xml:space="preserve"> demi </w:t>
      </w:r>
      <w:proofErr w:type="spellStart"/>
      <w:r w:rsidRPr="00FB15FF">
        <w:rPr>
          <w:lang w:val="en-US"/>
        </w:rPr>
        <w:t>hukum</w:t>
      </w:r>
      <w:proofErr w:type="spellEnd"/>
      <w:r w:rsidRPr="00FB15FF">
        <w:rPr>
          <w:lang w:val="en-US"/>
        </w:rPr>
        <w:t xml:space="preserve"> </w:t>
      </w:r>
      <w:proofErr w:type="spellStart"/>
      <w:r w:rsidRPr="00FB15FF">
        <w:rPr>
          <w:lang w:val="en-US"/>
        </w:rPr>
        <w:t>menjadi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fidusa</w:t>
      </w:r>
      <w:proofErr w:type="spellEnd"/>
      <w:r w:rsidRPr="00FB15FF">
        <w:rPr>
          <w:lang w:val="en-US"/>
        </w:rPr>
        <w:t xml:space="preserve">. </w:t>
      </w:r>
      <w:proofErr w:type="spellStart"/>
      <w:r w:rsidRPr="00FB15FF">
        <w:rPr>
          <w:lang w:val="en-US"/>
        </w:rPr>
        <w:t>Sehingga</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meminta</w:t>
      </w:r>
      <w:proofErr w:type="spellEnd"/>
      <w:r w:rsidRPr="00FB15FF">
        <w:rPr>
          <w:lang w:val="en-US"/>
        </w:rPr>
        <w:t xml:space="preserve"> </w:t>
      </w:r>
      <w:proofErr w:type="spellStart"/>
      <w:r w:rsidRPr="00FB15FF">
        <w:rPr>
          <w:lang w:val="en-US"/>
        </w:rPr>
        <w:t>hasil</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penjualan</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persediaan</w:t>
      </w:r>
      <w:proofErr w:type="spellEnd"/>
      <w:r w:rsidRPr="00FB15FF">
        <w:rPr>
          <w:lang w:val="en-US"/>
        </w:rPr>
        <w:t xml:space="preserve"> yang </w:t>
      </w:r>
      <w:proofErr w:type="spellStart"/>
      <w:r w:rsidRPr="00FB15FF">
        <w:rPr>
          <w:lang w:val="en-US"/>
        </w:rPr>
        <w:t>menjadi</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dialihkan</w:t>
      </w:r>
      <w:proofErr w:type="spellEnd"/>
      <w:r w:rsidRPr="00FB15FF">
        <w:rPr>
          <w:lang w:val="en-US"/>
        </w:rPr>
        <w:t xml:space="preserve"> oleh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meskipun</w:t>
      </w:r>
      <w:proofErr w:type="spellEnd"/>
      <w:r w:rsidRPr="00FB15FF">
        <w:rPr>
          <w:lang w:val="en-US"/>
        </w:rPr>
        <w:t xml:space="preserve"> pada </w:t>
      </w:r>
      <w:proofErr w:type="spellStart"/>
      <w:r w:rsidRPr="00FB15FF">
        <w:rPr>
          <w:lang w:val="en-US"/>
        </w:rPr>
        <w:t>dasarnya</w:t>
      </w:r>
      <w:proofErr w:type="spellEnd"/>
      <w:r w:rsidRPr="00FB15FF">
        <w:rPr>
          <w:lang w:val="en-US"/>
        </w:rPr>
        <w:t xml:space="preserve"> </w:t>
      </w:r>
      <w:proofErr w:type="spellStart"/>
      <w:r w:rsidRPr="00FB15FF">
        <w:rPr>
          <w:lang w:val="en-US"/>
        </w:rPr>
        <w:t>kedudukan</w:t>
      </w:r>
      <w:proofErr w:type="spellEnd"/>
      <w:r w:rsidRPr="00FB15FF">
        <w:rPr>
          <w:lang w:val="en-US"/>
        </w:rPr>
        <w:t xml:space="preserve"> </w:t>
      </w:r>
      <w:proofErr w:type="spellStart"/>
      <w:r w:rsidRPr="00FB15FF">
        <w:rPr>
          <w:lang w:val="en-US"/>
        </w:rPr>
        <w:t>Pasal</w:t>
      </w:r>
      <w:proofErr w:type="spellEnd"/>
      <w:r w:rsidRPr="00FB15FF">
        <w:rPr>
          <w:lang w:val="en-US"/>
        </w:rPr>
        <w:t xml:space="preserve"> 21 UUJF </w:t>
      </w:r>
      <w:proofErr w:type="spellStart"/>
      <w:r w:rsidRPr="00FB15FF">
        <w:rPr>
          <w:lang w:val="en-US"/>
        </w:rPr>
        <w:t>berusaha</w:t>
      </w:r>
      <w:proofErr w:type="spellEnd"/>
      <w:r w:rsidRPr="00FB15FF">
        <w:rPr>
          <w:lang w:val="en-US"/>
        </w:rPr>
        <w:t xml:space="preserve"> </w:t>
      </w:r>
      <w:proofErr w:type="spellStart"/>
      <w:r w:rsidRPr="00FB15FF">
        <w:rPr>
          <w:lang w:val="en-US"/>
        </w:rPr>
        <w:t>memberikan</w:t>
      </w:r>
      <w:proofErr w:type="spellEnd"/>
      <w:r w:rsidRPr="00FB15FF">
        <w:rPr>
          <w:lang w:val="en-US"/>
        </w:rPr>
        <w:t xml:space="preserve"> </w:t>
      </w:r>
      <w:proofErr w:type="spellStart"/>
      <w:r w:rsidRPr="00FB15FF">
        <w:rPr>
          <w:lang w:val="en-US"/>
        </w:rPr>
        <w:t>perlindungan</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penerima</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namun</w:t>
      </w:r>
      <w:proofErr w:type="spellEnd"/>
      <w:r w:rsidRPr="00FB15FF">
        <w:rPr>
          <w:lang w:val="en-US"/>
        </w:rPr>
        <w:t xml:space="preserve">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masih</w:t>
      </w:r>
      <w:proofErr w:type="spellEnd"/>
      <w:r w:rsidRPr="00FB15FF">
        <w:rPr>
          <w:lang w:val="en-US"/>
        </w:rPr>
        <w:t xml:space="preserve"> </w:t>
      </w:r>
      <w:proofErr w:type="spellStart"/>
      <w:r w:rsidRPr="00FB15FF">
        <w:rPr>
          <w:lang w:val="en-US"/>
        </w:rPr>
        <w:t>memiliki</w:t>
      </w:r>
      <w:proofErr w:type="spellEnd"/>
      <w:r w:rsidRPr="00FB15FF">
        <w:rPr>
          <w:lang w:val="en-US"/>
        </w:rPr>
        <w:t xml:space="preserve"> </w:t>
      </w:r>
      <w:proofErr w:type="spellStart"/>
      <w:r w:rsidRPr="00FB15FF">
        <w:rPr>
          <w:lang w:val="en-US"/>
        </w:rPr>
        <w:t>celah</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melakukan</w:t>
      </w:r>
      <w:proofErr w:type="spellEnd"/>
      <w:r w:rsidRPr="00FB15FF">
        <w:rPr>
          <w:lang w:val="en-US"/>
        </w:rPr>
        <w:t xml:space="preserve"> </w:t>
      </w:r>
      <w:proofErr w:type="spellStart"/>
      <w:r w:rsidRPr="00FB15FF">
        <w:rPr>
          <w:lang w:val="en-US"/>
        </w:rPr>
        <w:t>cidera</w:t>
      </w:r>
      <w:proofErr w:type="spellEnd"/>
      <w:r w:rsidRPr="00FB15FF">
        <w:rPr>
          <w:lang w:val="en-US"/>
        </w:rPr>
        <w:t xml:space="preserve"> </w:t>
      </w:r>
      <w:proofErr w:type="spellStart"/>
      <w:r w:rsidRPr="00FB15FF">
        <w:rPr>
          <w:lang w:val="en-US"/>
        </w:rPr>
        <w:t>janji</w:t>
      </w:r>
      <w:proofErr w:type="spellEnd"/>
      <w:r w:rsidRPr="00FB15FF">
        <w:rPr>
          <w:lang w:val="en-US"/>
        </w:rPr>
        <w:t xml:space="preserve"> dan </w:t>
      </w:r>
      <w:proofErr w:type="spellStart"/>
      <w:r w:rsidRPr="00FB15FF">
        <w:rPr>
          <w:lang w:val="en-US"/>
        </w:rPr>
        <w:t>pemberi</w:t>
      </w:r>
      <w:proofErr w:type="spellEnd"/>
      <w:r w:rsidRPr="00FB15FF">
        <w:rPr>
          <w:lang w:val="en-US"/>
        </w:rPr>
        <w:t xml:space="preserve"> </w:t>
      </w:r>
      <w:proofErr w:type="spellStart"/>
      <w:r w:rsidRPr="00FB15FF">
        <w:rPr>
          <w:lang w:val="en-US"/>
        </w:rPr>
        <w:t>fidusia</w:t>
      </w:r>
      <w:proofErr w:type="spellEnd"/>
      <w:r w:rsidRPr="00FB15FF">
        <w:rPr>
          <w:lang w:val="en-US"/>
        </w:rPr>
        <w:t xml:space="preserve"> </w:t>
      </w:r>
      <w:proofErr w:type="spellStart"/>
      <w:r w:rsidRPr="00FB15FF">
        <w:rPr>
          <w:lang w:val="en-US"/>
        </w:rPr>
        <w:t>menolak</w:t>
      </w:r>
      <w:proofErr w:type="spellEnd"/>
      <w:r w:rsidRPr="00FB15FF">
        <w:rPr>
          <w:lang w:val="en-US"/>
        </w:rPr>
        <w:t xml:space="preserve"> </w:t>
      </w:r>
      <w:proofErr w:type="spellStart"/>
      <w:r w:rsidRPr="00FB15FF">
        <w:rPr>
          <w:lang w:val="en-US"/>
        </w:rPr>
        <w:t>atau</w:t>
      </w:r>
      <w:proofErr w:type="spellEnd"/>
      <w:r w:rsidRPr="00FB15FF">
        <w:rPr>
          <w:lang w:val="en-US"/>
        </w:rPr>
        <w:t xml:space="preserve"> </w:t>
      </w:r>
      <w:proofErr w:type="spellStart"/>
      <w:r w:rsidRPr="00FB15FF">
        <w:rPr>
          <w:lang w:val="en-US"/>
        </w:rPr>
        <w:t>tidak</w:t>
      </w:r>
      <w:proofErr w:type="spellEnd"/>
      <w:r w:rsidRPr="00FB15FF">
        <w:rPr>
          <w:lang w:val="en-US"/>
        </w:rPr>
        <w:t xml:space="preserve"> </w:t>
      </w:r>
      <w:proofErr w:type="spellStart"/>
      <w:r w:rsidRPr="00FB15FF">
        <w:rPr>
          <w:lang w:val="en-US"/>
        </w:rPr>
        <w:t>sanggup</w:t>
      </w:r>
      <w:proofErr w:type="spellEnd"/>
      <w:r w:rsidRPr="00FB15FF">
        <w:rPr>
          <w:lang w:val="en-US"/>
        </w:rPr>
        <w:t xml:space="preserve"> </w:t>
      </w:r>
      <w:proofErr w:type="spellStart"/>
      <w:r w:rsidRPr="00FB15FF">
        <w:rPr>
          <w:lang w:val="en-US"/>
        </w:rPr>
        <w:t>untuk</w:t>
      </w:r>
      <w:proofErr w:type="spellEnd"/>
      <w:r w:rsidRPr="00FB15FF">
        <w:rPr>
          <w:lang w:val="en-US"/>
        </w:rPr>
        <w:t xml:space="preserve"> </w:t>
      </w:r>
      <w:proofErr w:type="spellStart"/>
      <w:r w:rsidRPr="00FB15FF">
        <w:rPr>
          <w:lang w:val="en-US"/>
        </w:rPr>
        <w:t>mengganti</w:t>
      </w:r>
      <w:proofErr w:type="spellEnd"/>
      <w:r w:rsidRPr="00FB15FF">
        <w:rPr>
          <w:lang w:val="en-US"/>
        </w:rPr>
        <w:t xml:space="preserve"> </w:t>
      </w:r>
      <w:proofErr w:type="spellStart"/>
      <w:r w:rsidRPr="00FB15FF">
        <w:rPr>
          <w:lang w:val="en-US"/>
        </w:rPr>
        <w:t>hasil</w:t>
      </w:r>
      <w:proofErr w:type="spellEnd"/>
      <w:r w:rsidRPr="00FB15FF">
        <w:rPr>
          <w:lang w:val="en-US"/>
        </w:rPr>
        <w:t xml:space="preserve"> </w:t>
      </w:r>
      <w:proofErr w:type="spellStart"/>
      <w:r w:rsidRPr="00FB15FF">
        <w:rPr>
          <w:lang w:val="en-US"/>
        </w:rPr>
        <w:t>dari</w:t>
      </w:r>
      <w:proofErr w:type="spellEnd"/>
      <w:r w:rsidRPr="00FB15FF">
        <w:rPr>
          <w:lang w:val="en-US"/>
        </w:rPr>
        <w:t xml:space="preserve"> </w:t>
      </w:r>
      <w:proofErr w:type="spellStart"/>
      <w:r w:rsidRPr="00FB15FF">
        <w:rPr>
          <w:lang w:val="en-US"/>
        </w:rPr>
        <w:t>pengalihan</w:t>
      </w:r>
      <w:proofErr w:type="spellEnd"/>
      <w:r w:rsidRPr="00FB15FF">
        <w:rPr>
          <w:lang w:val="en-US"/>
        </w:rPr>
        <w:t xml:space="preserve"> </w:t>
      </w:r>
      <w:proofErr w:type="spellStart"/>
      <w:r w:rsidRPr="00FB15FF">
        <w:rPr>
          <w:lang w:val="en-US"/>
        </w:rPr>
        <w:t>benda</w:t>
      </w:r>
      <w:proofErr w:type="spellEnd"/>
      <w:r w:rsidRPr="00FB15FF">
        <w:rPr>
          <w:lang w:val="en-US"/>
        </w:rPr>
        <w:t xml:space="preserve"> </w:t>
      </w:r>
      <w:proofErr w:type="spellStart"/>
      <w:r w:rsidRPr="00FB15FF">
        <w:rPr>
          <w:lang w:val="en-US"/>
        </w:rPr>
        <w:t>persediaan</w:t>
      </w:r>
      <w:proofErr w:type="spellEnd"/>
      <w:r w:rsidRPr="00FB15FF">
        <w:rPr>
          <w:lang w:val="en-US"/>
        </w:rPr>
        <w:t xml:space="preserve"> yang </w:t>
      </w:r>
      <w:proofErr w:type="spellStart"/>
      <w:r w:rsidRPr="00FB15FF">
        <w:rPr>
          <w:lang w:val="en-US"/>
        </w:rPr>
        <w:t>telah</w:t>
      </w:r>
      <w:proofErr w:type="spellEnd"/>
      <w:r w:rsidRPr="00FB15FF">
        <w:rPr>
          <w:lang w:val="en-US"/>
        </w:rPr>
        <w:t xml:space="preserve"> </w:t>
      </w:r>
      <w:proofErr w:type="spellStart"/>
      <w:r w:rsidRPr="00FB15FF">
        <w:rPr>
          <w:lang w:val="en-US"/>
        </w:rPr>
        <w:t>dijual</w:t>
      </w:r>
      <w:proofErr w:type="spellEnd"/>
      <w:r w:rsidRPr="00FB15FF">
        <w:rPr>
          <w:lang w:val="en-US"/>
        </w:rPr>
        <w:t>.</w:t>
      </w:r>
    </w:p>
    <w:p w14:paraId="30CEBECB" w14:textId="7946316E" w:rsidR="00CA7C79" w:rsidRPr="003D6B19" w:rsidRDefault="00FB15FF" w:rsidP="00FB15FF">
      <w:pPr>
        <w:ind w:firstLine="540"/>
        <w:jc w:val="both"/>
        <w:rPr>
          <w:b/>
          <w:bCs/>
        </w:rPr>
      </w:pPr>
      <w:r w:rsidRPr="00FB15FF">
        <w:rPr>
          <w:lang w:val="en-US"/>
        </w:rPr>
        <w:t xml:space="preserve">Pada </w:t>
      </w:r>
      <w:proofErr w:type="spellStart"/>
      <w:r w:rsidRPr="00FB15FF">
        <w:rPr>
          <w:lang w:val="en-US"/>
        </w:rPr>
        <w:t>dasarnya</w:t>
      </w:r>
      <w:proofErr w:type="spellEnd"/>
      <w:r w:rsidRPr="00FB15FF">
        <w:rPr>
          <w:lang w:val="en-US"/>
        </w:rPr>
        <w:t xml:space="preserve"> proses </w:t>
      </w:r>
      <w:proofErr w:type="spellStart"/>
      <w:r w:rsidRPr="00FB15FF">
        <w:rPr>
          <w:lang w:val="en-US"/>
        </w:rPr>
        <w:t>penyelesaian</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terkait</w:t>
      </w:r>
      <w:proofErr w:type="spellEnd"/>
      <w:r w:rsidRPr="00FB15FF">
        <w:rPr>
          <w:lang w:val="en-US"/>
        </w:rPr>
        <w:t xml:space="preserve"> </w:t>
      </w:r>
      <w:proofErr w:type="spellStart"/>
      <w:r w:rsidRPr="00FB15FF">
        <w:rPr>
          <w:lang w:val="en-US"/>
        </w:rPr>
        <w:t>tindak</w:t>
      </w:r>
      <w:proofErr w:type="spellEnd"/>
      <w:r w:rsidRPr="00FB15FF">
        <w:rPr>
          <w:lang w:val="en-US"/>
        </w:rPr>
        <w:t xml:space="preserve"> </w:t>
      </w:r>
      <w:proofErr w:type="spellStart"/>
      <w:r w:rsidRPr="00FB15FF">
        <w:rPr>
          <w:lang w:val="en-US"/>
        </w:rPr>
        <w:t>pidana</w:t>
      </w:r>
      <w:proofErr w:type="spellEnd"/>
      <w:r w:rsidRPr="00FB15FF">
        <w:rPr>
          <w:lang w:val="en-US"/>
        </w:rPr>
        <w:t xml:space="preserve"> </w:t>
      </w:r>
      <w:proofErr w:type="spellStart"/>
      <w:r w:rsidRPr="00FB15FF">
        <w:rPr>
          <w:lang w:val="en-US"/>
        </w:rPr>
        <w:t>pengalihan</w:t>
      </w:r>
      <w:proofErr w:type="spellEnd"/>
      <w:r w:rsidRPr="00FB15FF">
        <w:rPr>
          <w:lang w:val="en-US"/>
        </w:rPr>
        <w:t xml:space="preserve"> </w:t>
      </w:r>
      <w:proofErr w:type="spellStart"/>
      <w:r w:rsidRPr="00FB15FF">
        <w:rPr>
          <w:lang w:val="en-US"/>
        </w:rPr>
        <w:t>objek</w:t>
      </w:r>
      <w:proofErr w:type="spellEnd"/>
      <w:r w:rsidRPr="00FB15FF">
        <w:rPr>
          <w:lang w:val="en-US"/>
        </w:rPr>
        <w:t xml:space="preserve"> </w:t>
      </w:r>
      <w:proofErr w:type="spellStart"/>
      <w:r w:rsidRPr="00FB15FF">
        <w:rPr>
          <w:lang w:val="en-US"/>
        </w:rPr>
        <w:t>jaminan</w:t>
      </w:r>
      <w:proofErr w:type="spellEnd"/>
      <w:r w:rsidRPr="00FB15FF">
        <w:rPr>
          <w:lang w:val="en-US"/>
        </w:rPr>
        <w:t xml:space="preserve"> </w:t>
      </w:r>
      <w:proofErr w:type="spellStart"/>
      <w:r w:rsidRPr="00FB15FF">
        <w:rPr>
          <w:lang w:val="en-US"/>
        </w:rPr>
        <w:t>fidusia</w:t>
      </w:r>
      <w:proofErr w:type="spellEnd"/>
      <w:r w:rsidRPr="00FB15FF">
        <w:rPr>
          <w:lang w:val="en-US"/>
        </w:rPr>
        <w:t xml:space="preserve"> yang </w:t>
      </w:r>
      <w:proofErr w:type="spellStart"/>
      <w:r w:rsidRPr="00FB15FF">
        <w:rPr>
          <w:lang w:val="en-US"/>
        </w:rPr>
        <w:t>dilakukan</w:t>
      </w:r>
      <w:proofErr w:type="spellEnd"/>
      <w:r w:rsidRPr="00FB15FF">
        <w:rPr>
          <w:lang w:val="en-US"/>
        </w:rPr>
        <w:t xml:space="preserve"> oleh </w:t>
      </w:r>
      <w:proofErr w:type="spellStart"/>
      <w:r w:rsidRPr="00FB15FF">
        <w:rPr>
          <w:lang w:val="en-US"/>
        </w:rPr>
        <w:t>debitor</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pihak</w:t>
      </w:r>
      <w:proofErr w:type="spellEnd"/>
      <w:r w:rsidRPr="00FB15FF">
        <w:rPr>
          <w:lang w:val="en-US"/>
        </w:rPr>
        <w:t xml:space="preserve"> </w:t>
      </w:r>
      <w:proofErr w:type="spellStart"/>
      <w:r w:rsidRPr="00FB15FF">
        <w:rPr>
          <w:lang w:val="en-US"/>
        </w:rPr>
        <w:t>ketiga</w:t>
      </w:r>
      <w:proofErr w:type="spellEnd"/>
      <w:r w:rsidRPr="00FB15FF">
        <w:rPr>
          <w:lang w:val="en-US"/>
        </w:rPr>
        <w:t xml:space="preserve"> </w:t>
      </w:r>
      <w:proofErr w:type="spellStart"/>
      <w:r w:rsidRPr="00FB15FF">
        <w:rPr>
          <w:lang w:val="en-US"/>
        </w:rPr>
        <w:t>tanpa</w:t>
      </w:r>
      <w:proofErr w:type="spellEnd"/>
      <w:r w:rsidRPr="00FB15FF">
        <w:rPr>
          <w:lang w:val="en-US"/>
        </w:rPr>
        <w:t xml:space="preserve"> </w:t>
      </w:r>
      <w:proofErr w:type="spellStart"/>
      <w:r w:rsidRPr="00FB15FF">
        <w:rPr>
          <w:lang w:val="en-US"/>
        </w:rPr>
        <w:t>persetujuan</w:t>
      </w:r>
      <w:proofErr w:type="spellEnd"/>
      <w:r w:rsidRPr="00FB15FF">
        <w:rPr>
          <w:lang w:val="en-US"/>
        </w:rPr>
        <w:t xml:space="preserve"> </w:t>
      </w:r>
      <w:proofErr w:type="spellStart"/>
      <w:r w:rsidRPr="00FB15FF">
        <w:rPr>
          <w:lang w:val="en-US"/>
        </w:rPr>
        <w:t>kreditor</w:t>
      </w:r>
      <w:proofErr w:type="spellEnd"/>
      <w:r w:rsidRPr="00FB15FF">
        <w:rPr>
          <w:lang w:val="en-US"/>
        </w:rPr>
        <w:t xml:space="preserve"> </w:t>
      </w:r>
      <w:proofErr w:type="spellStart"/>
      <w:r w:rsidRPr="00FB15FF">
        <w:rPr>
          <w:lang w:val="en-US"/>
        </w:rPr>
        <w:t>merupakan</w:t>
      </w:r>
      <w:proofErr w:type="spellEnd"/>
      <w:r w:rsidRPr="00FB15FF">
        <w:rPr>
          <w:lang w:val="en-US"/>
        </w:rPr>
        <w:t xml:space="preserve"> </w:t>
      </w:r>
      <w:proofErr w:type="spellStart"/>
      <w:r w:rsidRPr="00FB15FF">
        <w:rPr>
          <w:lang w:val="en-US"/>
        </w:rPr>
        <w:t>ranah</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privat</w:t>
      </w:r>
      <w:proofErr w:type="spellEnd"/>
      <w:r w:rsidRPr="00FB15FF">
        <w:rPr>
          <w:lang w:val="en-US"/>
        </w:rPr>
        <w:t xml:space="preserve"> </w:t>
      </w:r>
      <w:proofErr w:type="spellStart"/>
      <w:r w:rsidRPr="00FB15FF">
        <w:rPr>
          <w:lang w:val="en-US"/>
        </w:rPr>
        <w:t>antara</w:t>
      </w:r>
      <w:proofErr w:type="spellEnd"/>
      <w:r w:rsidRPr="00FB15FF">
        <w:rPr>
          <w:lang w:val="en-US"/>
        </w:rPr>
        <w:t xml:space="preserve"> </w:t>
      </w:r>
      <w:proofErr w:type="spellStart"/>
      <w:r w:rsidRPr="00FB15FF">
        <w:rPr>
          <w:lang w:val="en-US"/>
        </w:rPr>
        <w:t>debitor</w:t>
      </w:r>
      <w:proofErr w:type="spellEnd"/>
      <w:r w:rsidRPr="00FB15FF">
        <w:rPr>
          <w:lang w:val="en-US"/>
        </w:rPr>
        <w:t xml:space="preserve"> dan </w:t>
      </w:r>
      <w:proofErr w:type="spellStart"/>
      <w:r w:rsidRPr="00FB15FF">
        <w:rPr>
          <w:lang w:val="en-US"/>
        </w:rPr>
        <w:t>kreditor</w:t>
      </w:r>
      <w:proofErr w:type="spellEnd"/>
      <w:r w:rsidRPr="00FB15FF">
        <w:rPr>
          <w:lang w:val="en-US"/>
        </w:rPr>
        <w:t xml:space="preserve">. </w:t>
      </w:r>
      <w:proofErr w:type="spellStart"/>
      <w:r w:rsidRPr="00FB15FF">
        <w:rPr>
          <w:lang w:val="en-US"/>
        </w:rPr>
        <w:t>Penyelesaian</w:t>
      </w:r>
      <w:proofErr w:type="spellEnd"/>
      <w:r w:rsidRPr="00FB15FF">
        <w:rPr>
          <w:lang w:val="en-US"/>
        </w:rPr>
        <w:t xml:space="preserve"> </w:t>
      </w:r>
      <w:proofErr w:type="spellStart"/>
      <w:r w:rsidRPr="00FB15FF">
        <w:rPr>
          <w:lang w:val="en-US"/>
        </w:rPr>
        <w:t>permasalahan</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perdata</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diselesaikan</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cara</w:t>
      </w:r>
      <w:proofErr w:type="spellEnd"/>
      <w:r w:rsidRPr="00FB15FF">
        <w:rPr>
          <w:lang w:val="en-US"/>
        </w:rPr>
        <w:t xml:space="preserve"> </w:t>
      </w:r>
      <w:proofErr w:type="spellStart"/>
      <w:r w:rsidRPr="00FB15FF">
        <w:rPr>
          <w:lang w:val="en-US"/>
        </w:rPr>
        <w:t>litigasi</w:t>
      </w:r>
      <w:proofErr w:type="spellEnd"/>
      <w:r w:rsidRPr="00FB15FF">
        <w:rPr>
          <w:lang w:val="en-US"/>
        </w:rPr>
        <w:t xml:space="preserve"> dan non </w:t>
      </w:r>
      <w:proofErr w:type="spellStart"/>
      <w:r w:rsidRPr="00FB15FF">
        <w:rPr>
          <w:lang w:val="en-US"/>
        </w:rPr>
        <w:t>litigasi</w:t>
      </w:r>
      <w:proofErr w:type="spellEnd"/>
      <w:r w:rsidRPr="00FB15FF">
        <w:rPr>
          <w:lang w:val="en-US"/>
        </w:rPr>
        <w:t xml:space="preserve">. </w:t>
      </w:r>
      <w:proofErr w:type="spellStart"/>
      <w:r w:rsidRPr="00FB15FF">
        <w:rPr>
          <w:lang w:val="en-US"/>
        </w:rPr>
        <w:t>Upaya</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litigasi</w:t>
      </w:r>
      <w:proofErr w:type="spellEnd"/>
      <w:r w:rsidRPr="00FB15FF">
        <w:rPr>
          <w:lang w:val="en-US"/>
        </w:rPr>
        <w:t xml:space="preserve"> </w:t>
      </w:r>
      <w:proofErr w:type="spellStart"/>
      <w:r w:rsidRPr="00FB15FF">
        <w:rPr>
          <w:lang w:val="en-US"/>
        </w:rPr>
        <w:t>merupakan</w:t>
      </w:r>
      <w:proofErr w:type="spellEnd"/>
      <w:r w:rsidRPr="00FB15FF">
        <w:rPr>
          <w:lang w:val="en-US"/>
        </w:rPr>
        <w:t xml:space="preserve"> </w:t>
      </w:r>
      <w:proofErr w:type="spellStart"/>
      <w:r w:rsidRPr="00FB15FF">
        <w:rPr>
          <w:lang w:val="en-US"/>
        </w:rPr>
        <w:t>upaya</w:t>
      </w:r>
      <w:proofErr w:type="spellEnd"/>
      <w:r w:rsidRPr="00FB15FF">
        <w:rPr>
          <w:lang w:val="en-US"/>
        </w:rPr>
        <w:t xml:space="preserve"> </w:t>
      </w:r>
      <w:proofErr w:type="spellStart"/>
      <w:r w:rsidRPr="00FB15FF">
        <w:rPr>
          <w:lang w:val="en-US"/>
        </w:rPr>
        <w:t>penyelesaian</w:t>
      </w:r>
      <w:proofErr w:type="spellEnd"/>
      <w:r w:rsidRPr="00FB15FF">
        <w:rPr>
          <w:lang w:val="en-US"/>
        </w:rPr>
        <w:t xml:space="preserve"> </w:t>
      </w:r>
      <w:proofErr w:type="spellStart"/>
      <w:r w:rsidRPr="00FB15FF">
        <w:rPr>
          <w:lang w:val="en-US"/>
        </w:rPr>
        <w:t>sengketa</w:t>
      </w:r>
      <w:proofErr w:type="spellEnd"/>
      <w:r w:rsidRPr="00FB15FF">
        <w:rPr>
          <w:lang w:val="en-US"/>
        </w:rPr>
        <w:t xml:space="preserve"> yang </w:t>
      </w:r>
      <w:proofErr w:type="spellStart"/>
      <w:r w:rsidRPr="00FB15FF">
        <w:rPr>
          <w:lang w:val="en-US"/>
        </w:rPr>
        <w:t>melalui</w:t>
      </w:r>
      <w:proofErr w:type="spellEnd"/>
      <w:r w:rsidRPr="00FB15FF">
        <w:rPr>
          <w:lang w:val="en-US"/>
        </w:rPr>
        <w:t xml:space="preserve"> </w:t>
      </w:r>
      <w:proofErr w:type="spellStart"/>
      <w:r w:rsidRPr="00FB15FF">
        <w:rPr>
          <w:lang w:val="en-US"/>
        </w:rPr>
        <w:t>jalur</w:t>
      </w:r>
      <w:proofErr w:type="spellEnd"/>
      <w:r w:rsidRPr="00FB15FF">
        <w:rPr>
          <w:lang w:val="en-US"/>
        </w:rPr>
        <w:t xml:space="preserve"> </w:t>
      </w:r>
      <w:proofErr w:type="spellStart"/>
      <w:r w:rsidRPr="00FB15FF">
        <w:rPr>
          <w:lang w:val="en-US"/>
        </w:rPr>
        <w:t>pengadilan</w:t>
      </w:r>
      <w:proofErr w:type="spellEnd"/>
      <w:r w:rsidRPr="00FB15FF">
        <w:rPr>
          <w:lang w:val="en-US"/>
        </w:rPr>
        <w:t xml:space="preserve"> </w:t>
      </w:r>
      <w:proofErr w:type="spellStart"/>
      <w:r w:rsidRPr="00FB15FF">
        <w:rPr>
          <w:lang w:val="en-US"/>
        </w:rPr>
        <w:t>baik</w:t>
      </w:r>
      <w:proofErr w:type="spellEnd"/>
      <w:r w:rsidRPr="00FB15FF">
        <w:rPr>
          <w:lang w:val="en-US"/>
        </w:rPr>
        <w:t xml:space="preserve"> </w:t>
      </w:r>
      <w:proofErr w:type="spellStart"/>
      <w:r w:rsidRPr="00FB15FF">
        <w:rPr>
          <w:lang w:val="en-US"/>
        </w:rPr>
        <w:t>pengadilan</w:t>
      </w:r>
      <w:proofErr w:type="spellEnd"/>
      <w:r w:rsidRPr="00FB15FF">
        <w:rPr>
          <w:lang w:val="en-US"/>
        </w:rPr>
        <w:t xml:space="preserve"> agama </w:t>
      </w:r>
      <w:proofErr w:type="spellStart"/>
      <w:r w:rsidRPr="00FB15FF">
        <w:rPr>
          <w:lang w:val="en-US"/>
        </w:rPr>
        <w:t>atau</w:t>
      </w:r>
      <w:proofErr w:type="spellEnd"/>
      <w:r w:rsidRPr="00FB15FF">
        <w:rPr>
          <w:lang w:val="en-US"/>
        </w:rPr>
        <w:t xml:space="preserve"> </w:t>
      </w:r>
      <w:proofErr w:type="spellStart"/>
      <w:r w:rsidRPr="00FB15FF">
        <w:rPr>
          <w:lang w:val="en-US"/>
        </w:rPr>
        <w:t>pengadilan</w:t>
      </w:r>
      <w:proofErr w:type="spellEnd"/>
      <w:r w:rsidRPr="00FB15FF">
        <w:rPr>
          <w:lang w:val="en-US"/>
        </w:rPr>
        <w:t xml:space="preserve"> negeri </w:t>
      </w:r>
      <w:proofErr w:type="spellStart"/>
      <w:r w:rsidRPr="00FB15FF">
        <w:rPr>
          <w:lang w:val="en-US"/>
        </w:rPr>
        <w:t>sesuai</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kewenangan</w:t>
      </w:r>
      <w:proofErr w:type="spellEnd"/>
      <w:r w:rsidRPr="00FB15FF">
        <w:rPr>
          <w:lang w:val="en-US"/>
        </w:rPr>
        <w:t xml:space="preserve"> </w:t>
      </w:r>
      <w:proofErr w:type="spellStart"/>
      <w:r w:rsidRPr="00FB15FF">
        <w:rPr>
          <w:lang w:val="en-US"/>
        </w:rPr>
        <w:t>dalam</w:t>
      </w:r>
      <w:proofErr w:type="spellEnd"/>
      <w:r w:rsidRPr="00FB15FF">
        <w:rPr>
          <w:lang w:val="en-US"/>
        </w:rPr>
        <w:t xml:space="preserve"> </w:t>
      </w:r>
      <w:proofErr w:type="spellStart"/>
      <w:r w:rsidRPr="00FB15FF">
        <w:rPr>
          <w:lang w:val="en-US"/>
        </w:rPr>
        <w:t>menyelesaikan</w:t>
      </w:r>
      <w:proofErr w:type="spellEnd"/>
      <w:r w:rsidRPr="00FB15FF">
        <w:rPr>
          <w:lang w:val="en-US"/>
        </w:rPr>
        <w:t xml:space="preserve"> </w:t>
      </w:r>
      <w:proofErr w:type="spellStart"/>
      <w:r w:rsidRPr="00FB15FF">
        <w:rPr>
          <w:lang w:val="en-US"/>
        </w:rPr>
        <w:t>permasalahan</w:t>
      </w:r>
      <w:proofErr w:type="spellEnd"/>
      <w:r w:rsidRPr="00FB15FF">
        <w:rPr>
          <w:lang w:val="en-US"/>
        </w:rPr>
        <w:t xml:space="preserve">. </w:t>
      </w:r>
      <w:proofErr w:type="spellStart"/>
      <w:r w:rsidRPr="00FB15FF">
        <w:rPr>
          <w:lang w:val="en-US"/>
        </w:rPr>
        <w:t>Upaya</w:t>
      </w:r>
      <w:proofErr w:type="spellEnd"/>
      <w:r w:rsidRPr="00FB15FF">
        <w:rPr>
          <w:lang w:val="en-US"/>
        </w:rPr>
        <w:t xml:space="preserve"> </w:t>
      </w:r>
      <w:proofErr w:type="spellStart"/>
      <w:r w:rsidRPr="00FB15FF">
        <w:rPr>
          <w:lang w:val="en-US"/>
        </w:rPr>
        <w:t>hukum</w:t>
      </w:r>
      <w:proofErr w:type="spellEnd"/>
      <w:r w:rsidRPr="00FB15FF">
        <w:rPr>
          <w:lang w:val="en-US"/>
        </w:rPr>
        <w:t xml:space="preserve"> non </w:t>
      </w:r>
      <w:proofErr w:type="spellStart"/>
      <w:r w:rsidRPr="00FB15FF">
        <w:rPr>
          <w:lang w:val="en-US"/>
        </w:rPr>
        <w:t>litigasi</w:t>
      </w:r>
      <w:proofErr w:type="spellEnd"/>
      <w:r w:rsidRPr="00FB15FF">
        <w:rPr>
          <w:lang w:val="en-US"/>
        </w:rPr>
        <w:t xml:space="preserve"> </w:t>
      </w:r>
      <w:proofErr w:type="spellStart"/>
      <w:r w:rsidRPr="00FB15FF">
        <w:rPr>
          <w:lang w:val="en-US"/>
        </w:rPr>
        <w:t>merupakan</w:t>
      </w:r>
      <w:proofErr w:type="spellEnd"/>
      <w:r w:rsidRPr="00FB15FF">
        <w:rPr>
          <w:lang w:val="en-US"/>
        </w:rPr>
        <w:t xml:space="preserve"> </w:t>
      </w:r>
      <w:proofErr w:type="spellStart"/>
      <w:r w:rsidRPr="00FB15FF">
        <w:rPr>
          <w:lang w:val="en-US"/>
        </w:rPr>
        <w:t>penyelesaian</w:t>
      </w:r>
      <w:proofErr w:type="spellEnd"/>
      <w:r w:rsidRPr="00FB15FF">
        <w:rPr>
          <w:lang w:val="en-US"/>
        </w:rPr>
        <w:t xml:space="preserve"> </w:t>
      </w:r>
      <w:proofErr w:type="spellStart"/>
      <w:r w:rsidRPr="00FB15FF">
        <w:rPr>
          <w:lang w:val="en-US"/>
        </w:rPr>
        <w:t>sengketa</w:t>
      </w:r>
      <w:proofErr w:type="spellEnd"/>
      <w:r w:rsidRPr="00FB15FF">
        <w:rPr>
          <w:lang w:val="en-US"/>
        </w:rPr>
        <w:t xml:space="preserve"> di </w:t>
      </w:r>
      <w:proofErr w:type="spellStart"/>
      <w:r w:rsidRPr="00FB15FF">
        <w:rPr>
          <w:lang w:val="en-US"/>
        </w:rPr>
        <w:t>luar</w:t>
      </w:r>
      <w:proofErr w:type="spellEnd"/>
      <w:r w:rsidRPr="00FB15FF">
        <w:rPr>
          <w:lang w:val="en-US"/>
        </w:rPr>
        <w:t xml:space="preserve"> </w:t>
      </w:r>
      <w:proofErr w:type="spellStart"/>
      <w:r w:rsidRPr="00FB15FF">
        <w:rPr>
          <w:lang w:val="en-US"/>
        </w:rPr>
        <w:t>pengadilan</w:t>
      </w:r>
      <w:proofErr w:type="spellEnd"/>
      <w:r w:rsidRPr="00FB15FF">
        <w:rPr>
          <w:lang w:val="en-US"/>
        </w:rPr>
        <w:t xml:space="preserve"> yang </w:t>
      </w:r>
      <w:proofErr w:type="spellStart"/>
      <w:r w:rsidRPr="00FB15FF">
        <w:rPr>
          <w:lang w:val="en-US"/>
        </w:rPr>
        <w:t>didasarkan</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hukum</w:t>
      </w:r>
      <w:proofErr w:type="spellEnd"/>
      <w:r w:rsidRPr="00FB15FF">
        <w:rPr>
          <w:lang w:val="en-US"/>
        </w:rPr>
        <w:t xml:space="preserve">, dan </w:t>
      </w:r>
      <w:proofErr w:type="spellStart"/>
      <w:r w:rsidRPr="00FB15FF">
        <w:rPr>
          <w:lang w:val="en-US"/>
        </w:rPr>
        <w:t>penyelesaian</w:t>
      </w:r>
      <w:proofErr w:type="spellEnd"/>
      <w:r w:rsidRPr="00FB15FF">
        <w:rPr>
          <w:lang w:val="en-US"/>
        </w:rPr>
        <w:t xml:space="preserve"> </w:t>
      </w:r>
      <w:proofErr w:type="spellStart"/>
      <w:r w:rsidRPr="00FB15FF">
        <w:rPr>
          <w:lang w:val="en-US"/>
        </w:rPr>
        <w:t>tersebut</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digolongkan</w:t>
      </w:r>
      <w:proofErr w:type="spellEnd"/>
      <w:r w:rsidRPr="00FB15FF">
        <w:rPr>
          <w:lang w:val="en-US"/>
        </w:rPr>
        <w:t xml:space="preserve"> </w:t>
      </w:r>
      <w:proofErr w:type="spellStart"/>
      <w:r w:rsidRPr="00FB15FF">
        <w:rPr>
          <w:lang w:val="en-US"/>
        </w:rPr>
        <w:t>kepada</w:t>
      </w:r>
      <w:proofErr w:type="spellEnd"/>
      <w:r w:rsidRPr="00FB15FF">
        <w:rPr>
          <w:lang w:val="en-US"/>
        </w:rPr>
        <w:t xml:space="preserve"> </w:t>
      </w:r>
      <w:proofErr w:type="spellStart"/>
      <w:r w:rsidRPr="00FB15FF">
        <w:rPr>
          <w:lang w:val="en-US"/>
        </w:rPr>
        <w:t>penyelesaian</w:t>
      </w:r>
      <w:proofErr w:type="spellEnd"/>
      <w:r w:rsidRPr="00FB15FF">
        <w:rPr>
          <w:lang w:val="en-US"/>
        </w:rPr>
        <w:t xml:space="preserve"> </w:t>
      </w:r>
      <w:proofErr w:type="spellStart"/>
      <w:r w:rsidRPr="00FB15FF">
        <w:rPr>
          <w:lang w:val="en-US"/>
        </w:rPr>
        <w:t>berkualitas</w:t>
      </w:r>
      <w:proofErr w:type="spellEnd"/>
      <w:r w:rsidRPr="00FB15FF">
        <w:rPr>
          <w:lang w:val="en-US"/>
        </w:rPr>
        <w:t xml:space="preserve"> </w:t>
      </w:r>
      <w:proofErr w:type="spellStart"/>
      <w:r w:rsidRPr="00FB15FF">
        <w:rPr>
          <w:lang w:val="en-US"/>
        </w:rPr>
        <w:lastRenderedPageBreak/>
        <w:t>tinggi</w:t>
      </w:r>
      <w:proofErr w:type="spellEnd"/>
      <w:r w:rsidRPr="00FB15FF">
        <w:rPr>
          <w:lang w:val="en-US"/>
        </w:rPr>
        <w:t xml:space="preserve">, </w:t>
      </w:r>
      <w:proofErr w:type="spellStart"/>
      <w:r w:rsidRPr="00FB15FF">
        <w:rPr>
          <w:lang w:val="en-US"/>
        </w:rPr>
        <w:t>karena</w:t>
      </w:r>
      <w:proofErr w:type="spellEnd"/>
      <w:r w:rsidRPr="00FB15FF">
        <w:rPr>
          <w:lang w:val="en-US"/>
        </w:rPr>
        <w:t xml:space="preserve"> </w:t>
      </w:r>
      <w:proofErr w:type="spellStart"/>
      <w:r w:rsidRPr="00FB15FF">
        <w:rPr>
          <w:lang w:val="en-US"/>
        </w:rPr>
        <w:t>sengketa</w:t>
      </w:r>
      <w:proofErr w:type="spellEnd"/>
      <w:r w:rsidRPr="00FB15FF">
        <w:rPr>
          <w:lang w:val="en-US"/>
        </w:rPr>
        <w:t xml:space="preserve"> yang </w:t>
      </w:r>
      <w:proofErr w:type="spellStart"/>
      <w:r w:rsidRPr="00FB15FF">
        <w:rPr>
          <w:lang w:val="en-US"/>
        </w:rPr>
        <w:t>diselesaikan</w:t>
      </w:r>
      <w:proofErr w:type="spellEnd"/>
      <w:r w:rsidRPr="00FB15FF">
        <w:rPr>
          <w:lang w:val="en-US"/>
        </w:rPr>
        <w:t xml:space="preserve"> </w:t>
      </w:r>
      <w:proofErr w:type="spellStart"/>
      <w:r w:rsidRPr="00FB15FF">
        <w:rPr>
          <w:lang w:val="en-US"/>
        </w:rPr>
        <w:t>secara</w:t>
      </w:r>
      <w:proofErr w:type="spellEnd"/>
      <w:r w:rsidRPr="00FB15FF">
        <w:rPr>
          <w:lang w:val="en-US"/>
        </w:rPr>
        <w:t xml:space="preserve"> </w:t>
      </w:r>
      <w:proofErr w:type="spellStart"/>
      <w:r w:rsidRPr="00FB15FF">
        <w:rPr>
          <w:lang w:val="en-US"/>
        </w:rPr>
        <w:t>demikian</w:t>
      </w:r>
      <w:proofErr w:type="spellEnd"/>
      <w:r w:rsidRPr="00FB15FF">
        <w:rPr>
          <w:lang w:val="en-US"/>
        </w:rPr>
        <w:t xml:space="preserve"> </w:t>
      </w:r>
      <w:proofErr w:type="spellStart"/>
      <w:r w:rsidRPr="00FB15FF">
        <w:rPr>
          <w:lang w:val="en-US"/>
        </w:rPr>
        <w:t>akan</w:t>
      </w:r>
      <w:proofErr w:type="spellEnd"/>
      <w:r w:rsidRPr="00FB15FF">
        <w:rPr>
          <w:lang w:val="en-US"/>
        </w:rPr>
        <w:t xml:space="preserve"> </w:t>
      </w:r>
      <w:proofErr w:type="spellStart"/>
      <w:r w:rsidRPr="00FB15FF">
        <w:rPr>
          <w:lang w:val="en-US"/>
        </w:rPr>
        <w:t>dapat</w:t>
      </w:r>
      <w:proofErr w:type="spellEnd"/>
      <w:r w:rsidRPr="00FB15FF">
        <w:rPr>
          <w:lang w:val="en-US"/>
        </w:rPr>
        <w:t xml:space="preserve"> </w:t>
      </w:r>
      <w:proofErr w:type="spellStart"/>
      <w:r w:rsidRPr="00FB15FF">
        <w:rPr>
          <w:lang w:val="en-US"/>
        </w:rPr>
        <w:t>selesai</w:t>
      </w:r>
      <w:proofErr w:type="spellEnd"/>
      <w:r w:rsidRPr="00FB15FF">
        <w:rPr>
          <w:lang w:val="en-US"/>
        </w:rPr>
        <w:t xml:space="preserve"> </w:t>
      </w:r>
      <w:proofErr w:type="spellStart"/>
      <w:r w:rsidRPr="00FB15FF">
        <w:rPr>
          <w:lang w:val="en-US"/>
        </w:rPr>
        <w:t>tuntas</w:t>
      </w:r>
      <w:proofErr w:type="spellEnd"/>
      <w:r w:rsidRPr="00FB15FF">
        <w:rPr>
          <w:lang w:val="en-US"/>
        </w:rPr>
        <w:t xml:space="preserve"> </w:t>
      </w:r>
      <w:proofErr w:type="spellStart"/>
      <w:r w:rsidRPr="00FB15FF">
        <w:rPr>
          <w:lang w:val="en-US"/>
        </w:rPr>
        <w:t>tanpa</w:t>
      </w:r>
      <w:proofErr w:type="spellEnd"/>
      <w:r w:rsidRPr="00FB15FF">
        <w:rPr>
          <w:lang w:val="en-US"/>
        </w:rPr>
        <w:t xml:space="preserve"> </w:t>
      </w:r>
      <w:proofErr w:type="spellStart"/>
      <w:r w:rsidRPr="00FB15FF">
        <w:rPr>
          <w:lang w:val="en-US"/>
        </w:rPr>
        <w:t>meninggalkan</w:t>
      </w:r>
      <w:proofErr w:type="spellEnd"/>
      <w:r w:rsidRPr="00FB15FF">
        <w:rPr>
          <w:lang w:val="en-US"/>
        </w:rPr>
        <w:t xml:space="preserve"> </w:t>
      </w:r>
      <w:proofErr w:type="spellStart"/>
      <w:r w:rsidRPr="00FB15FF">
        <w:rPr>
          <w:lang w:val="en-US"/>
        </w:rPr>
        <w:t>sisa</w:t>
      </w:r>
      <w:proofErr w:type="spellEnd"/>
      <w:r w:rsidRPr="00FB15FF">
        <w:rPr>
          <w:lang w:val="en-US"/>
        </w:rPr>
        <w:t xml:space="preserve"> </w:t>
      </w:r>
      <w:proofErr w:type="spellStart"/>
      <w:r w:rsidRPr="00FB15FF">
        <w:rPr>
          <w:lang w:val="en-US"/>
        </w:rPr>
        <w:t>kebencian</w:t>
      </w:r>
      <w:proofErr w:type="spellEnd"/>
      <w:r w:rsidRPr="00FB15FF">
        <w:rPr>
          <w:lang w:val="en-US"/>
        </w:rPr>
        <w:t xml:space="preserve"> dan </w:t>
      </w:r>
      <w:proofErr w:type="spellStart"/>
      <w:r w:rsidRPr="00FB15FF">
        <w:rPr>
          <w:lang w:val="en-US"/>
        </w:rPr>
        <w:t>dendam</w:t>
      </w:r>
      <w:proofErr w:type="spellEnd"/>
      <w:r w:rsidRPr="00FB15FF">
        <w:rPr>
          <w:lang w:val="en-US"/>
        </w:rPr>
        <w:t xml:space="preserve">. </w:t>
      </w:r>
      <w:proofErr w:type="spellStart"/>
      <w:r w:rsidRPr="00FB15FF">
        <w:rPr>
          <w:lang w:val="en-US"/>
        </w:rPr>
        <w:t>Penyelesaian</w:t>
      </w:r>
      <w:proofErr w:type="spellEnd"/>
      <w:r w:rsidRPr="00FB15FF">
        <w:rPr>
          <w:lang w:val="en-US"/>
        </w:rPr>
        <w:t xml:space="preserve"> </w:t>
      </w:r>
      <w:proofErr w:type="spellStart"/>
      <w:r w:rsidRPr="00FB15FF">
        <w:rPr>
          <w:lang w:val="en-US"/>
        </w:rPr>
        <w:t>sengketa</w:t>
      </w:r>
      <w:proofErr w:type="spellEnd"/>
      <w:r w:rsidRPr="00FB15FF">
        <w:rPr>
          <w:lang w:val="en-US"/>
        </w:rPr>
        <w:t xml:space="preserve"> </w:t>
      </w:r>
      <w:proofErr w:type="spellStart"/>
      <w:r w:rsidRPr="00FB15FF">
        <w:rPr>
          <w:lang w:val="en-US"/>
        </w:rPr>
        <w:t>hukum</w:t>
      </w:r>
      <w:proofErr w:type="spellEnd"/>
      <w:r w:rsidRPr="00FB15FF">
        <w:rPr>
          <w:lang w:val="en-US"/>
        </w:rPr>
        <w:t xml:space="preserve"> </w:t>
      </w:r>
      <w:proofErr w:type="spellStart"/>
      <w:r w:rsidRPr="00FB15FF">
        <w:rPr>
          <w:lang w:val="en-US"/>
        </w:rPr>
        <w:t>perdata</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jalur</w:t>
      </w:r>
      <w:proofErr w:type="spellEnd"/>
      <w:r w:rsidRPr="00FB15FF">
        <w:rPr>
          <w:lang w:val="en-US"/>
        </w:rPr>
        <w:t xml:space="preserve"> non </w:t>
      </w:r>
      <w:proofErr w:type="spellStart"/>
      <w:r w:rsidRPr="00FB15FF">
        <w:rPr>
          <w:lang w:val="en-US"/>
        </w:rPr>
        <w:t>litigasi</w:t>
      </w:r>
      <w:proofErr w:type="spellEnd"/>
      <w:r w:rsidRPr="00FB15FF">
        <w:rPr>
          <w:lang w:val="en-US"/>
        </w:rPr>
        <w:t xml:space="preserve">, juga </w:t>
      </w:r>
      <w:proofErr w:type="spellStart"/>
      <w:r w:rsidRPr="00FB15FF">
        <w:rPr>
          <w:lang w:val="en-US"/>
        </w:rPr>
        <w:t>mempunyai</w:t>
      </w:r>
      <w:proofErr w:type="spellEnd"/>
      <w:r w:rsidRPr="00FB15FF">
        <w:rPr>
          <w:lang w:val="en-US"/>
        </w:rPr>
        <w:t xml:space="preserve"> </w:t>
      </w:r>
      <w:proofErr w:type="spellStart"/>
      <w:r w:rsidRPr="00FB15FF">
        <w:rPr>
          <w:lang w:val="en-US"/>
        </w:rPr>
        <w:t>kelebihan</w:t>
      </w:r>
      <w:proofErr w:type="spellEnd"/>
      <w:r w:rsidRPr="00FB15FF">
        <w:rPr>
          <w:lang w:val="en-US"/>
        </w:rPr>
        <w:t xml:space="preserve"> </w:t>
      </w:r>
      <w:proofErr w:type="spellStart"/>
      <w:r w:rsidRPr="00FB15FF">
        <w:rPr>
          <w:lang w:val="en-US"/>
        </w:rPr>
        <w:t>bagi</w:t>
      </w:r>
      <w:proofErr w:type="spellEnd"/>
      <w:r w:rsidRPr="00FB15FF">
        <w:rPr>
          <w:lang w:val="en-US"/>
        </w:rPr>
        <w:t xml:space="preserve"> para </w:t>
      </w:r>
      <w:proofErr w:type="spellStart"/>
      <w:r w:rsidRPr="00FB15FF">
        <w:rPr>
          <w:lang w:val="en-US"/>
        </w:rPr>
        <w:t>pihak</w:t>
      </w:r>
      <w:proofErr w:type="spellEnd"/>
      <w:r w:rsidRPr="00FB15FF">
        <w:rPr>
          <w:lang w:val="en-US"/>
        </w:rPr>
        <w:t xml:space="preserve">, </w:t>
      </w:r>
      <w:proofErr w:type="spellStart"/>
      <w:r w:rsidRPr="00FB15FF">
        <w:rPr>
          <w:lang w:val="en-US"/>
        </w:rPr>
        <w:t>yaitu</w:t>
      </w:r>
      <w:proofErr w:type="spellEnd"/>
      <w:r w:rsidRPr="00FB15FF">
        <w:rPr>
          <w:lang w:val="en-US"/>
        </w:rPr>
        <w:t xml:space="preserve"> </w:t>
      </w:r>
      <w:proofErr w:type="spellStart"/>
      <w:r w:rsidRPr="00FB15FF">
        <w:rPr>
          <w:lang w:val="en-US"/>
        </w:rPr>
        <w:t>penyelesaian</w:t>
      </w:r>
      <w:proofErr w:type="spellEnd"/>
      <w:r w:rsidRPr="00FB15FF">
        <w:rPr>
          <w:lang w:val="en-US"/>
        </w:rPr>
        <w:t xml:space="preserve"> </w:t>
      </w:r>
      <w:proofErr w:type="spellStart"/>
      <w:r w:rsidRPr="00FB15FF">
        <w:rPr>
          <w:lang w:val="en-US"/>
        </w:rPr>
        <w:t>sengketa</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jalur</w:t>
      </w:r>
      <w:proofErr w:type="spellEnd"/>
      <w:r w:rsidRPr="00FB15FF">
        <w:rPr>
          <w:lang w:val="en-US"/>
        </w:rPr>
        <w:t xml:space="preserve"> non </w:t>
      </w:r>
      <w:proofErr w:type="spellStart"/>
      <w:r w:rsidRPr="00FB15FF">
        <w:rPr>
          <w:lang w:val="en-US"/>
        </w:rPr>
        <w:t>litigasi</w:t>
      </w:r>
      <w:proofErr w:type="spellEnd"/>
      <w:r w:rsidRPr="00FB15FF">
        <w:rPr>
          <w:lang w:val="en-US"/>
        </w:rPr>
        <w:t xml:space="preserve"> </w:t>
      </w:r>
      <w:proofErr w:type="spellStart"/>
      <w:r w:rsidRPr="00FB15FF">
        <w:rPr>
          <w:lang w:val="en-US"/>
        </w:rPr>
        <w:t>lebih</w:t>
      </w:r>
      <w:proofErr w:type="spellEnd"/>
      <w:r w:rsidRPr="00FB15FF">
        <w:rPr>
          <w:lang w:val="en-US"/>
        </w:rPr>
        <w:t xml:space="preserve"> </w:t>
      </w:r>
      <w:proofErr w:type="spellStart"/>
      <w:r w:rsidRPr="00FB15FF">
        <w:rPr>
          <w:lang w:val="en-US"/>
        </w:rPr>
        <w:t>mudah</w:t>
      </w:r>
      <w:proofErr w:type="spellEnd"/>
      <w:r w:rsidRPr="00FB15FF">
        <w:rPr>
          <w:lang w:val="en-US"/>
        </w:rPr>
        <w:t xml:space="preserve"> dan </w:t>
      </w:r>
      <w:proofErr w:type="spellStart"/>
      <w:r w:rsidRPr="00FB15FF">
        <w:rPr>
          <w:lang w:val="en-US"/>
        </w:rPr>
        <w:t>cepat</w:t>
      </w:r>
      <w:proofErr w:type="spellEnd"/>
      <w:r w:rsidRPr="00FB15FF">
        <w:rPr>
          <w:lang w:val="en-US"/>
        </w:rPr>
        <w:t xml:space="preserve"> </w:t>
      </w:r>
      <w:proofErr w:type="spellStart"/>
      <w:r w:rsidRPr="00FB15FF">
        <w:rPr>
          <w:lang w:val="en-US"/>
        </w:rPr>
        <w:t>dibandingkan</w:t>
      </w:r>
      <w:proofErr w:type="spellEnd"/>
      <w:r w:rsidRPr="00FB15FF">
        <w:rPr>
          <w:lang w:val="en-US"/>
        </w:rPr>
        <w:t xml:space="preserve"> </w:t>
      </w:r>
      <w:proofErr w:type="spellStart"/>
      <w:r w:rsidRPr="00FB15FF">
        <w:rPr>
          <w:lang w:val="en-US"/>
        </w:rPr>
        <w:t>dengan</w:t>
      </w:r>
      <w:proofErr w:type="spellEnd"/>
      <w:r w:rsidRPr="00FB15FF">
        <w:rPr>
          <w:lang w:val="en-US"/>
        </w:rPr>
        <w:t xml:space="preserve"> </w:t>
      </w:r>
      <w:proofErr w:type="spellStart"/>
      <w:r w:rsidRPr="00FB15FF">
        <w:rPr>
          <w:lang w:val="en-US"/>
        </w:rPr>
        <w:t>jalur</w:t>
      </w:r>
      <w:proofErr w:type="spellEnd"/>
      <w:r w:rsidRPr="00FB15FF">
        <w:rPr>
          <w:lang w:val="en-US"/>
        </w:rPr>
        <w:t xml:space="preserve"> </w:t>
      </w:r>
      <w:proofErr w:type="spellStart"/>
      <w:r w:rsidRPr="00FB15FF">
        <w:rPr>
          <w:lang w:val="en-US"/>
        </w:rPr>
        <w:t>litigasi</w:t>
      </w:r>
      <w:proofErr w:type="spellEnd"/>
      <w:r w:rsidRPr="00FB15FF">
        <w:rPr>
          <w:lang w:val="en-US"/>
        </w:rPr>
        <w:t xml:space="preserve"> yang </w:t>
      </w:r>
      <w:proofErr w:type="spellStart"/>
      <w:r w:rsidRPr="00FB15FF">
        <w:rPr>
          <w:lang w:val="en-US"/>
        </w:rPr>
        <w:t>selalu</w:t>
      </w:r>
      <w:proofErr w:type="spellEnd"/>
      <w:r w:rsidRPr="00FB15FF">
        <w:rPr>
          <w:lang w:val="en-US"/>
        </w:rPr>
        <w:t xml:space="preserve"> sangat formal, </w:t>
      </w:r>
      <w:proofErr w:type="spellStart"/>
      <w:r w:rsidRPr="00FB15FF">
        <w:rPr>
          <w:lang w:val="en-US"/>
        </w:rPr>
        <w:t>berbiaya</w:t>
      </w:r>
      <w:proofErr w:type="spellEnd"/>
      <w:r w:rsidRPr="00FB15FF">
        <w:rPr>
          <w:lang w:val="en-US"/>
        </w:rPr>
        <w:t xml:space="preserve"> mahal, dan </w:t>
      </w:r>
      <w:proofErr w:type="spellStart"/>
      <w:r w:rsidRPr="00FB15FF">
        <w:rPr>
          <w:lang w:val="en-US"/>
        </w:rPr>
        <w:t>memakan</w:t>
      </w:r>
      <w:proofErr w:type="spellEnd"/>
      <w:r w:rsidRPr="00FB15FF">
        <w:rPr>
          <w:lang w:val="en-US"/>
        </w:rPr>
        <w:t xml:space="preserve"> </w:t>
      </w:r>
      <w:proofErr w:type="spellStart"/>
      <w:r w:rsidRPr="00FB15FF">
        <w:rPr>
          <w:lang w:val="en-US"/>
        </w:rPr>
        <w:t>waktu</w:t>
      </w:r>
      <w:proofErr w:type="spellEnd"/>
      <w:r w:rsidRPr="00FB15FF">
        <w:rPr>
          <w:lang w:val="en-US"/>
        </w:rPr>
        <w:t xml:space="preserve"> yang </w:t>
      </w:r>
      <w:proofErr w:type="spellStart"/>
      <w:r w:rsidRPr="00FB15FF">
        <w:rPr>
          <w:lang w:val="en-US"/>
        </w:rPr>
        <w:t>cukup</w:t>
      </w:r>
      <w:proofErr w:type="spellEnd"/>
      <w:r w:rsidRPr="00FB15FF">
        <w:rPr>
          <w:lang w:val="en-US"/>
        </w:rPr>
        <w:t xml:space="preserve"> lama</w:t>
      </w:r>
      <w:r w:rsidR="00CA3BF6" w:rsidRPr="00CA3BF6">
        <w:rPr>
          <w:lang w:val="en-US"/>
        </w:rPr>
        <w:t>.</w:t>
      </w:r>
    </w:p>
    <w:p w14:paraId="1B1A7489" w14:textId="77777777" w:rsidR="00CA7C79" w:rsidRPr="003D6B19" w:rsidRDefault="00CA7C79" w:rsidP="00E619D6">
      <w:pPr>
        <w:rPr>
          <w:lang w:val="id-ID"/>
        </w:rPr>
      </w:pPr>
    </w:p>
    <w:p w14:paraId="60F55F78" w14:textId="02A9FA98" w:rsidR="00CA7C79" w:rsidRPr="003D6B19" w:rsidRDefault="00CA7C79" w:rsidP="00E14CB8">
      <w:pPr>
        <w:tabs>
          <w:tab w:val="left" w:pos="426"/>
        </w:tabs>
        <w:rPr>
          <w:b/>
          <w:bCs/>
          <w:lang w:val="id-ID"/>
        </w:rPr>
      </w:pPr>
      <w:r w:rsidRPr="003D6B19">
        <w:rPr>
          <w:b/>
          <w:bCs/>
          <w:lang w:val="id-ID"/>
        </w:rPr>
        <w:t xml:space="preserve">KESIMPULAN </w:t>
      </w:r>
    </w:p>
    <w:p w14:paraId="405C652C" w14:textId="6DDE6AB4" w:rsidR="00CA7C79" w:rsidRPr="003D6B19" w:rsidRDefault="00FB15FF" w:rsidP="00E14CB8">
      <w:pPr>
        <w:ind w:firstLine="540"/>
        <w:jc w:val="both"/>
        <w:rPr>
          <w:lang w:val="id-ID"/>
        </w:rPr>
      </w:pPr>
      <w:r w:rsidRPr="00FB15FF">
        <w:rPr>
          <w:lang w:val="id-ID"/>
        </w:rPr>
        <w:t xml:space="preserve">Penyelesaian hukum terkait tindak pidana pengalihan objek jaminan fidusia yang dilakukan oleh </w:t>
      </w:r>
      <w:proofErr w:type="spellStart"/>
      <w:r w:rsidRPr="00FB15FF">
        <w:rPr>
          <w:lang w:val="id-ID"/>
        </w:rPr>
        <w:t>debitor</w:t>
      </w:r>
      <w:proofErr w:type="spellEnd"/>
      <w:r w:rsidRPr="00FB15FF">
        <w:rPr>
          <w:lang w:val="id-ID"/>
        </w:rPr>
        <w:t xml:space="preserve"> kepada pihak ketiga tanpa persetujuan kreditor pada dasarnya dapat diselesaikan baik melalui hukum perdata maupun pidana, namun dalam ketentuannya bagi </w:t>
      </w:r>
      <w:proofErr w:type="spellStart"/>
      <w:r w:rsidRPr="00FB15FF">
        <w:rPr>
          <w:lang w:val="id-ID"/>
        </w:rPr>
        <w:t>debitor</w:t>
      </w:r>
      <w:proofErr w:type="spellEnd"/>
      <w:r w:rsidRPr="00FB15FF">
        <w:rPr>
          <w:lang w:val="id-ID"/>
        </w:rPr>
        <w:t xml:space="preserve"> yang melanggar pasal 23 ayat (2) UUJF dengan sengaja mengalihkan objek jaminan fidusia kepada pihak ketiga, penyelesaian hukum yang dapat ditempuh oleh kreditor adalah dengan jalur hukum melalui pengadilan dengan alasan </w:t>
      </w:r>
      <w:proofErr w:type="spellStart"/>
      <w:r w:rsidRPr="00FB15FF">
        <w:rPr>
          <w:lang w:val="id-ID"/>
        </w:rPr>
        <w:t>debitor</w:t>
      </w:r>
      <w:proofErr w:type="spellEnd"/>
      <w:r w:rsidRPr="00FB15FF">
        <w:rPr>
          <w:lang w:val="id-ID"/>
        </w:rPr>
        <w:t xml:space="preserve"> telah melanggar ketentuan dan dapat dikenakan tuntutan sesuai dengan Pasal 36 UUJF dan Pasal 372 </w:t>
      </w:r>
      <w:proofErr w:type="spellStart"/>
      <w:r w:rsidRPr="00FB15FF">
        <w:rPr>
          <w:lang w:val="id-ID"/>
        </w:rPr>
        <w:t>KUHP.Perlindungan</w:t>
      </w:r>
      <w:proofErr w:type="spellEnd"/>
      <w:r w:rsidRPr="00FB15FF">
        <w:rPr>
          <w:lang w:val="id-ID"/>
        </w:rPr>
        <w:t xml:space="preserve"> hukum muncul dalam perjanjian fidusia yang telah didaftarkan dan memiliki akta notaris jaminan fidusia. Perlindungan hukum terhadap kreditor di dalam UUJF belum diatur secara signifikan, jelas dan tegas, meskipun sebagai kreditor memiliki hak untuk didahulukan namun tidak menjamin bahwa kreditor tidak akan mengalami kerugian. Selain itu dari segi pengaturannya di dalam UUJF terdapat </w:t>
      </w:r>
      <w:proofErr w:type="spellStart"/>
      <w:r w:rsidRPr="00FB15FF">
        <w:rPr>
          <w:lang w:val="id-ID"/>
        </w:rPr>
        <w:t>Pasal-Pasal</w:t>
      </w:r>
      <w:proofErr w:type="spellEnd"/>
      <w:r w:rsidRPr="00FB15FF">
        <w:rPr>
          <w:lang w:val="id-ID"/>
        </w:rPr>
        <w:t xml:space="preserve"> yang menegaskan terkait larangan-larangan yang wajib ditaati oleh </w:t>
      </w:r>
      <w:proofErr w:type="spellStart"/>
      <w:r w:rsidRPr="00FB15FF">
        <w:rPr>
          <w:lang w:val="id-ID"/>
        </w:rPr>
        <w:t>debitor</w:t>
      </w:r>
      <w:proofErr w:type="spellEnd"/>
      <w:r w:rsidRPr="00FB15FF">
        <w:rPr>
          <w:lang w:val="id-ID"/>
        </w:rPr>
        <w:t xml:space="preserve"> seperti Pasal 23 ayat (2) dan sanksi pidana pada Pasal 36 UUJF</w:t>
      </w:r>
      <w:r w:rsidR="00CA7C79" w:rsidRPr="003D6B19">
        <w:rPr>
          <w:lang w:val="id-ID"/>
        </w:rPr>
        <w:t>.</w:t>
      </w:r>
    </w:p>
    <w:p w14:paraId="7309E46A" w14:textId="77777777" w:rsidR="00FB15FF" w:rsidRDefault="00FB15FF" w:rsidP="00354A58">
      <w:pPr>
        <w:jc w:val="both"/>
        <w:rPr>
          <w:rStyle w:val="apple-style-span"/>
          <w:bCs/>
          <w:color w:val="000000"/>
          <w:lang w:val="pt-BR"/>
        </w:rPr>
      </w:pPr>
      <w:bookmarkStart w:id="6" w:name="_Hlk78354977"/>
    </w:p>
    <w:p w14:paraId="5CDB2739" w14:textId="08B06B1D" w:rsidR="00CA7C79" w:rsidRPr="00FB15FF" w:rsidRDefault="00CA3BF6" w:rsidP="00354A58">
      <w:pPr>
        <w:jc w:val="both"/>
        <w:rPr>
          <w:b/>
          <w:iCs/>
          <w:color w:val="000000"/>
          <w:sz w:val="18"/>
          <w:szCs w:val="18"/>
        </w:rPr>
      </w:pPr>
      <w:r w:rsidRPr="00FB15FF">
        <w:rPr>
          <w:b/>
          <w:iCs/>
          <w:color w:val="000000"/>
          <w:sz w:val="18"/>
          <w:szCs w:val="18"/>
        </w:rPr>
        <w:t>REFERENCES</w:t>
      </w:r>
    </w:p>
    <w:bookmarkEnd w:id="6" w:displacedByCustomXml="next"/>
    <w:sdt>
      <w:sdtPr>
        <w:tag w:val="MENDELEY_BIBLIOGRAPHY"/>
        <w:id w:val="-1363358513"/>
        <w:placeholder>
          <w:docPart w:val="DefaultPlaceholder_-1854013440"/>
        </w:placeholder>
      </w:sdtPr>
      <w:sdtContent>
        <w:p w14:paraId="3A395A31" w14:textId="77777777" w:rsidR="00FB15FF" w:rsidRPr="00FB15FF" w:rsidRDefault="00FB15FF" w:rsidP="00FB15FF">
          <w:pPr>
            <w:autoSpaceDE w:val="0"/>
            <w:autoSpaceDN w:val="0"/>
            <w:ind w:hanging="480"/>
            <w:jc w:val="both"/>
            <w:divId w:val="887491562"/>
          </w:pPr>
          <w:proofErr w:type="spellStart"/>
          <w:r w:rsidRPr="00FB15FF">
            <w:t>Addulkadir</w:t>
          </w:r>
          <w:proofErr w:type="spellEnd"/>
          <w:r w:rsidRPr="00FB15FF">
            <w:t xml:space="preserve"> Muhammad dan Rilda Muniarti, Segi Hukum Lembaga Keuangan dan Pembiayaan, </w:t>
          </w:r>
          <w:proofErr w:type="spellStart"/>
          <w:r w:rsidRPr="00FB15FF">
            <w:t>bandung</w:t>
          </w:r>
          <w:proofErr w:type="spellEnd"/>
          <w:r w:rsidRPr="00FB15FF">
            <w:t>, Citra Aditya Bakti, 2004, Hlm. 17-18.</w:t>
          </w:r>
        </w:p>
        <w:p w14:paraId="243827E4" w14:textId="02B9743E" w:rsidR="00FB15FF" w:rsidRPr="00FB15FF" w:rsidRDefault="00FB15FF" w:rsidP="00FB15FF">
          <w:pPr>
            <w:autoSpaceDE w:val="0"/>
            <w:autoSpaceDN w:val="0"/>
            <w:ind w:hanging="480"/>
            <w:jc w:val="both"/>
            <w:divId w:val="887491562"/>
          </w:pPr>
          <w:r w:rsidRPr="00FB15FF">
            <w:t xml:space="preserve">Ardika karya </w:t>
          </w:r>
          <w:proofErr w:type="spellStart"/>
          <w:r w:rsidRPr="00FB15FF">
            <w:t>santuso</w:t>
          </w:r>
          <w:proofErr w:type="spellEnd"/>
          <w:r w:rsidRPr="00FB15FF">
            <w:t xml:space="preserve">, 2016, Penyelesaian </w:t>
          </w:r>
          <w:proofErr w:type="spellStart"/>
          <w:r w:rsidRPr="00FB15FF">
            <w:t>Debitor</w:t>
          </w:r>
          <w:proofErr w:type="spellEnd"/>
          <w:r w:rsidRPr="00FB15FF">
            <w:t xml:space="preserve"> Wanprestasi dengan Jaminan Fidusia, Kementerian Riset, Teknologi dan Pendidikan Tinggi Universitas Jember, hal 2, diakses pada tanggal 21 Agustus 2023, pukul 12.46 WIB</w:t>
          </w:r>
        </w:p>
        <w:p w14:paraId="71BA9B8D" w14:textId="1FAD1FAE" w:rsidR="00FB15FF" w:rsidRPr="00FB15FF" w:rsidRDefault="00FB15FF" w:rsidP="00FB15FF">
          <w:pPr>
            <w:autoSpaceDE w:val="0"/>
            <w:autoSpaceDN w:val="0"/>
            <w:ind w:hanging="480"/>
            <w:jc w:val="both"/>
            <w:divId w:val="887491562"/>
          </w:pPr>
          <w:r w:rsidRPr="00FB15FF">
            <w:t>Ahmad Miru, Hukum Kontrak &amp; Perancangan Kontrak, Cetakan Ketiga, Rajawali Pers, 2010, Hlm. 67.</w:t>
          </w:r>
        </w:p>
        <w:p w14:paraId="3BC09E54" w14:textId="4FA50FAF" w:rsidR="00FB15FF" w:rsidRPr="00FB15FF" w:rsidRDefault="00FB15FF" w:rsidP="00FB15FF">
          <w:pPr>
            <w:autoSpaceDE w:val="0"/>
            <w:autoSpaceDN w:val="0"/>
            <w:ind w:hanging="480"/>
            <w:jc w:val="both"/>
            <w:divId w:val="887491562"/>
          </w:pPr>
          <w:r w:rsidRPr="00FB15FF">
            <w:t>Abdulkadir Muhammad, Hukum Perdata Indonesia, PT. Citra Aditya Bhakti, Bandung, 1990 Hlm. 20.</w:t>
          </w:r>
        </w:p>
        <w:p w14:paraId="3AAF14AC" w14:textId="0A578345" w:rsidR="00FB15FF" w:rsidRPr="00FB15FF" w:rsidRDefault="00FB15FF" w:rsidP="00FB15FF">
          <w:pPr>
            <w:autoSpaceDE w:val="0"/>
            <w:autoSpaceDN w:val="0"/>
            <w:ind w:hanging="480"/>
            <w:jc w:val="both"/>
            <w:divId w:val="887491562"/>
          </w:pPr>
          <w:r w:rsidRPr="00FB15FF">
            <w:t xml:space="preserve">Burhan </w:t>
          </w:r>
          <w:proofErr w:type="spellStart"/>
          <w:r w:rsidRPr="00FB15FF">
            <w:t>Ashshofa</w:t>
          </w:r>
          <w:proofErr w:type="spellEnd"/>
          <w:r w:rsidRPr="00FB15FF">
            <w:t xml:space="preserve">, Metode Penelitian Hukum, Jakarta: </w:t>
          </w:r>
          <w:proofErr w:type="spellStart"/>
          <w:r w:rsidRPr="00FB15FF">
            <w:t>Rineka</w:t>
          </w:r>
          <w:proofErr w:type="spellEnd"/>
          <w:r w:rsidRPr="00FB15FF">
            <w:t xml:space="preserve"> Cipta, 1996, hlm. 19.</w:t>
          </w:r>
        </w:p>
        <w:p w14:paraId="72CED055" w14:textId="5A53A79C" w:rsidR="00FB15FF" w:rsidRPr="00FB15FF" w:rsidRDefault="00FB15FF" w:rsidP="00FB15FF">
          <w:pPr>
            <w:autoSpaceDE w:val="0"/>
            <w:autoSpaceDN w:val="0"/>
            <w:ind w:hanging="480"/>
            <w:jc w:val="both"/>
            <w:divId w:val="887491562"/>
          </w:pPr>
          <w:proofErr w:type="spellStart"/>
          <w:r w:rsidRPr="00FB15FF">
            <w:t>Cst</w:t>
          </w:r>
          <w:proofErr w:type="spellEnd"/>
          <w:r w:rsidRPr="00FB15FF">
            <w:t xml:space="preserve"> Kansil, Christine , S.T Kansil, </w:t>
          </w:r>
          <w:proofErr w:type="spellStart"/>
          <w:r w:rsidRPr="00FB15FF">
            <w:t>Engelien</w:t>
          </w:r>
          <w:proofErr w:type="spellEnd"/>
          <w:r w:rsidRPr="00FB15FF">
            <w:t xml:space="preserve"> R, Palandeng dan </w:t>
          </w:r>
          <w:proofErr w:type="spellStart"/>
          <w:r w:rsidRPr="00FB15FF">
            <w:t>Godlieb</w:t>
          </w:r>
          <w:proofErr w:type="spellEnd"/>
          <w:r w:rsidRPr="00FB15FF">
            <w:t xml:space="preserve"> N Mamahit, Kamus Istilah Hukum, Jakarta, 2009, hlm. 385.</w:t>
          </w:r>
        </w:p>
        <w:p w14:paraId="49774FA7" w14:textId="5651F8B1" w:rsidR="00FB15FF" w:rsidRPr="00FB15FF" w:rsidRDefault="00FB15FF" w:rsidP="00FB15FF">
          <w:pPr>
            <w:autoSpaceDE w:val="0"/>
            <w:autoSpaceDN w:val="0"/>
            <w:ind w:hanging="480"/>
            <w:jc w:val="both"/>
            <w:divId w:val="887491562"/>
          </w:pPr>
          <w:r w:rsidRPr="00FB15FF">
            <w:t>D.Y. Witanto, Hukum Perjanjian Fidusia dalam Perjanjian Pembiayaan Konsumen, Bandung: Mandar Maju, 2015, Hlm. 9.</w:t>
          </w:r>
        </w:p>
        <w:p w14:paraId="4EBACD07" w14:textId="21BE8328" w:rsidR="00FB15FF" w:rsidRPr="00FB15FF" w:rsidRDefault="00FB15FF" w:rsidP="00FB15FF">
          <w:pPr>
            <w:autoSpaceDE w:val="0"/>
            <w:autoSpaceDN w:val="0"/>
            <w:ind w:hanging="480"/>
            <w:jc w:val="both"/>
            <w:divId w:val="887491562"/>
          </w:pPr>
          <w:r w:rsidRPr="00FB15FF">
            <w:t xml:space="preserve">Dewi Tuti </w:t>
          </w:r>
          <w:proofErr w:type="spellStart"/>
          <w:r w:rsidRPr="00FB15FF">
            <w:t>Muryati</w:t>
          </w:r>
          <w:proofErr w:type="spellEnd"/>
          <w:r w:rsidRPr="00FB15FF">
            <w:t xml:space="preserve">, ‘Pengaturan Dan Mekanisme Penyelesaian Sengketa Non </w:t>
          </w:r>
          <w:proofErr w:type="spellStart"/>
          <w:r w:rsidRPr="00FB15FF">
            <w:t>Litigasi</w:t>
          </w:r>
          <w:proofErr w:type="spellEnd"/>
          <w:r w:rsidRPr="00FB15FF">
            <w:t xml:space="preserve"> Dalam Perdagangan’, Jurnal Dinamika Sosbud, 13.1 (2011), hlm. 48.  </w:t>
          </w:r>
        </w:p>
        <w:p w14:paraId="2BF413E1" w14:textId="24BA5BBE" w:rsidR="00FB15FF" w:rsidRPr="00FB15FF" w:rsidRDefault="00FB15FF" w:rsidP="00FB15FF">
          <w:pPr>
            <w:autoSpaceDE w:val="0"/>
            <w:autoSpaceDN w:val="0"/>
            <w:ind w:hanging="480"/>
            <w:jc w:val="both"/>
            <w:divId w:val="887491562"/>
          </w:pPr>
          <w:r w:rsidRPr="00FB15FF">
            <w:t xml:space="preserve">Dominikus </w:t>
          </w:r>
          <w:proofErr w:type="spellStart"/>
          <w:r w:rsidRPr="00FB15FF">
            <w:t>Rato</w:t>
          </w:r>
          <w:proofErr w:type="spellEnd"/>
          <w:r w:rsidRPr="00FB15FF">
            <w:t xml:space="preserve">, Filsafat Hukum Mencari: Memahami dan Memahami Hukum, </w:t>
          </w:r>
          <w:proofErr w:type="spellStart"/>
          <w:r w:rsidRPr="00FB15FF">
            <w:t>Laksbang</w:t>
          </w:r>
          <w:proofErr w:type="spellEnd"/>
          <w:r w:rsidRPr="00FB15FF">
            <w:t xml:space="preserve"> </w:t>
          </w:r>
          <w:proofErr w:type="spellStart"/>
          <w:r w:rsidRPr="00FB15FF">
            <w:t>Pressindo</w:t>
          </w:r>
          <w:proofErr w:type="spellEnd"/>
          <w:r w:rsidRPr="00FB15FF">
            <w:t>, Yogyakarta, 2010, hlm.59.</w:t>
          </w:r>
        </w:p>
        <w:p w14:paraId="41BFCB2B" w14:textId="1C5E4312" w:rsidR="00FB15FF" w:rsidRPr="00FB15FF" w:rsidRDefault="00FB15FF" w:rsidP="00FB15FF">
          <w:pPr>
            <w:autoSpaceDE w:val="0"/>
            <w:autoSpaceDN w:val="0"/>
            <w:ind w:hanging="480"/>
            <w:jc w:val="both"/>
            <w:divId w:val="887491562"/>
          </w:pPr>
          <w:r w:rsidRPr="00FB15FF">
            <w:t xml:space="preserve">Indonesiabaik.id. </w:t>
          </w:r>
          <w:proofErr w:type="spellStart"/>
          <w:r w:rsidRPr="00FB15FF">
            <w:t>Infografis</w:t>
          </w:r>
          <w:proofErr w:type="spellEnd"/>
          <w:r w:rsidRPr="00FB15FF">
            <w:t xml:space="preserve"> jumlah pulau di Indonesia, diakses pada tanggal 19 Agustus 2022, pukul 18.21 </w:t>
          </w:r>
          <w:proofErr w:type="spellStart"/>
          <w:r w:rsidRPr="00FB15FF">
            <w:t>Wib</w:t>
          </w:r>
          <w:proofErr w:type="spellEnd"/>
          <w:r w:rsidRPr="00FB15FF">
            <w:t>.</w:t>
          </w:r>
        </w:p>
        <w:p w14:paraId="7B78E562" w14:textId="673FC21C" w:rsidR="00FB15FF" w:rsidRPr="00FB15FF" w:rsidRDefault="00FB15FF" w:rsidP="00FB15FF">
          <w:pPr>
            <w:autoSpaceDE w:val="0"/>
            <w:autoSpaceDN w:val="0"/>
            <w:ind w:hanging="480"/>
            <w:jc w:val="both"/>
            <w:divId w:val="887491562"/>
          </w:pPr>
          <w:proofErr w:type="spellStart"/>
          <w:r w:rsidRPr="00FB15FF">
            <w:t>L.j</w:t>
          </w:r>
          <w:proofErr w:type="spellEnd"/>
          <w:r w:rsidRPr="00FB15FF">
            <w:t xml:space="preserve"> Van </w:t>
          </w:r>
          <w:proofErr w:type="spellStart"/>
          <w:r w:rsidRPr="00FB15FF">
            <w:t>Apeldoorn</w:t>
          </w:r>
          <w:proofErr w:type="spellEnd"/>
          <w:r w:rsidRPr="00FB15FF">
            <w:t xml:space="preserve"> dalam </w:t>
          </w:r>
          <w:proofErr w:type="spellStart"/>
          <w:r w:rsidRPr="00FB15FF">
            <w:t>Shidarta</w:t>
          </w:r>
          <w:proofErr w:type="spellEnd"/>
          <w:r w:rsidRPr="00FB15FF">
            <w:t xml:space="preserve">, Moralitas Profesi Hukum Suatu Tawaran Kerangka </w:t>
          </w:r>
          <w:proofErr w:type="spellStart"/>
          <w:r w:rsidRPr="00FB15FF">
            <w:t>Berfikir</w:t>
          </w:r>
          <w:proofErr w:type="spellEnd"/>
          <w:r w:rsidRPr="00FB15FF">
            <w:t>, PT.REVIKA Aditama, Bandung, 2006. hlm. 82-83.</w:t>
          </w:r>
        </w:p>
        <w:p w14:paraId="1A76BB86" w14:textId="14068B55" w:rsidR="00FB15FF" w:rsidRPr="00FB15FF" w:rsidRDefault="00FB15FF" w:rsidP="00FB15FF">
          <w:pPr>
            <w:autoSpaceDE w:val="0"/>
            <w:autoSpaceDN w:val="0"/>
            <w:ind w:hanging="480"/>
            <w:jc w:val="both"/>
            <w:divId w:val="887491562"/>
          </w:pPr>
          <w:r w:rsidRPr="00FB15FF">
            <w:t>Mahmud Marzuki, Pengantar Ilmu Hukum, Kencana, Jakarta, 2008, hlm.158</w:t>
          </w:r>
        </w:p>
        <w:p w14:paraId="46FEF632" w14:textId="5A1C0994" w:rsidR="00FB15FF" w:rsidRPr="00FB15FF" w:rsidRDefault="00FB15FF" w:rsidP="00FB15FF">
          <w:pPr>
            <w:autoSpaceDE w:val="0"/>
            <w:autoSpaceDN w:val="0"/>
            <w:ind w:hanging="480"/>
            <w:jc w:val="both"/>
            <w:divId w:val="887491562"/>
          </w:pPr>
          <w:r w:rsidRPr="00FB15FF">
            <w:t xml:space="preserve">Nur Adi Kumaladewi, “eksekusi Kendaraan Bermotor sebagai Jaminan Fidusia yang Berada Pada Pihak Ketiga.” Jurnal </w:t>
          </w:r>
          <w:proofErr w:type="spellStart"/>
          <w:r w:rsidRPr="00FB15FF">
            <w:t>Repetorium</w:t>
          </w:r>
          <w:proofErr w:type="spellEnd"/>
          <w:r w:rsidRPr="00FB15FF">
            <w:t xml:space="preserve"> Vol. 2: 2 (Juli-Desember 2015), Hlm. 60.</w:t>
          </w:r>
        </w:p>
        <w:p w14:paraId="7AFD6E25" w14:textId="00A85A78" w:rsidR="00FB15FF" w:rsidRPr="00FB15FF" w:rsidRDefault="00FB15FF" w:rsidP="00FB15FF">
          <w:pPr>
            <w:autoSpaceDE w:val="0"/>
            <w:autoSpaceDN w:val="0"/>
            <w:ind w:hanging="480"/>
            <w:jc w:val="both"/>
            <w:divId w:val="887491562"/>
          </w:pPr>
          <w:proofErr w:type="spellStart"/>
          <w:r w:rsidRPr="00FB15FF">
            <w:t>Philipus</w:t>
          </w:r>
          <w:proofErr w:type="spellEnd"/>
          <w:r w:rsidRPr="00FB15FF">
            <w:t xml:space="preserve"> M </w:t>
          </w:r>
          <w:proofErr w:type="spellStart"/>
          <w:r w:rsidRPr="00FB15FF">
            <w:t>Hadjon</w:t>
          </w:r>
          <w:proofErr w:type="spellEnd"/>
          <w:r w:rsidRPr="00FB15FF">
            <w:t xml:space="preserve">, Perlindungan Hukum Bagi Rakyat Indonesia (Surabaya: Peradaban, 2007). Hlm. 89.  </w:t>
          </w:r>
        </w:p>
        <w:p w14:paraId="6B76AE23" w14:textId="55A3700E" w:rsidR="00FB15FF" w:rsidRPr="00FB15FF" w:rsidRDefault="00FB15FF" w:rsidP="00FB15FF">
          <w:pPr>
            <w:autoSpaceDE w:val="0"/>
            <w:autoSpaceDN w:val="0"/>
            <w:ind w:hanging="480"/>
            <w:jc w:val="both"/>
            <w:divId w:val="887491562"/>
          </w:pPr>
          <w:r w:rsidRPr="00FB15FF">
            <w:t xml:space="preserve">Pasal 3 Jo Pasal 6 huruf b dan Pasal 13 huruf b </w:t>
          </w:r>
          <w:proofErr w:type="spellStart"/>
          <w:r w:rsidRPr="00FB15FF">
            <w:t>Undang-Undang</w:t>
          </w:r>
          <w:proofErr w:type="spellEnd"/>
          <w:r w:rsidRPr="00FB15FF">
            <w:t xml:space="preserve"> Nomor 10 Tahun 1998 tentang Perbankan</w:t>
          </w:r>
        </w:p>
        <w:p w14:paraId="7330F527" w14:textId="7A0EA758" w:rsidR="00FB15FF" w:rsidRPr="00FB15FF" w:rsidRDefault="00FB15FF" w:rsidP="00FB15FF">
          <w:pPr>
            <w:autoSpaceDE w:val="0"/>
            <w:autoSpaceDN w:val="0"/>
            <w:ind w:hanging="480"/>
            <w:jc w:val="both"/>
            <w:divId w:val="887491562"/>
          </w:pPr>
          <w:r w:rsidRPr="00FB15FF">
            <w:t xml:space="preserve">Riduan Syahrani, Rangkuman </w:t>
          </w:r>
          <w:proofErr w:type="spellStart"/>
          <w:r w:rsidRPr="00FB15FF">
            <w:t>Intisari</w:t>
          </w:r>
          <w:proofErr w:type="spellEnd"/>
          <w:r w:rsidRPr="00FB15FF">
            <w:t xml:space="preserve"> Ilmu Hukum, Penerbit Citra Aditya </w:t>
          </w:r>
          <w:proofErr w:type="spellStart"/>
          <w:r w:rsidRPr="00FB15FF">
            <w:t>Bakti,Bandung</w:t>
          </w:r>
          <w:proofErr w:type="spellEnd"/>
          <w:r w:rsidRPr="00FB15FF">
            <w:t>, 1999, hlm. 23</w:t>
          </w:r>
        </w:p>
        <w:p w14:paraId="1BB72178" w14:textId="1F36D39B" w:rsidR="00FB15FF" w:rsidRPr="00FB15FF" w:rsidRDefault="00FB15FF" w:rsidP="00FB15FF">
          <w:pPr>
            <w:autoSpaceDE w:val="0"/>
            <w:autoSpaceDN w:val="0"/>
            <w:ind w:hanging="480"/>
            <w:jc w:val="both"/>
            <w:divId w:val="887491562"/>
          </w:pPr>
          <w:r w:rsidRPr="00FB15FF">
            <w:t xml:space="preserve">Satrio, Hukum Jaminan, Hak – hak </w:t>
          </w:r>
          <w:proofErr w:type="spellStart"/>
          <w:r w:rsidRPr="00FB15FF">
            <w:t>Jamina</w:t>
          </w:r>
          <w:proofErr w:type="spellEnd"/>
          <w:r w:rsidRPr="00FB15FF">
            <w:t xml:space="preserve"> Kebendaan, Bandung: PT. Citra Aditya Bakti, 1996, 167.</w:t>
          </w:r>
        </w:p>
        <w:p w14:paraId="1A8586FF" w14:textId="1560A5DF" w:rsidR="00FB15FF" w:rsidRPr="00FB15FF" w:rsidRDefault="00FB15FF" w:rsidP="00FB15FF">
          <w:pPr>
            <w:autoSpaceDE w:val="0"/>
            <w:autoSpaceDN w:val="0"/>
            <w:ind w:hanging="480"/>
            <w:jc w:val="both"/>
            <w:divId w:val="887491562"/>
          </w:pPr>
          <w:r w:rsidRPr="00FB15FF">
            <w:t>Salim, Perkembangan Hukum Jaminan Di Indonesia Mataram: PT. Raja Grafindo Persada, 2004, Hlm. 60.</w:t>
          </w:r>
        </w:p>
        <w:p w14:paraId="6C4CBF7D" w14:textId="37C81735" w:rsidR="00FB15FF" w:rsidRPr="00FB15FF" w:rsidRDefault="00FB15FF" w:rsidP="00FB15FF">
          <w:pPr>
            <w:autoSpaceDE w:val="0"/>
            <w:autoSpaceDN w:val="0"/>
            <w:ind w:hanging="480"/>
            <w:jc w:val="both"/>
            <w:divId w:val="887491562"/>
          </w:pPr>
          <w:r w:rsidRPr="00FB15FF">
            <w:t xml:space="preserve">Try </w:t>
          </w:r>
          <w:proofErr w:type="spellStart"/>
          <w:r w:rsidRPr="00FB15FF">
            <w:t>Widiyono</w:t>
          </w:r>
          <w:proofErr w:type="spellEnd"/>
          <w:r w:rsidRPr="00FB15FF">
            <w:t xml:space="preserve">, Agunan Kredit dalam Financial Engineering, Bogor, </w:t>
          </w:r>
          <w:proofErr w:type="spellStart"/>
          <w:r w:rsidRPr="00FB15FF">
            <w:t>Ghalia</w:t>
          </w:r>
          <w:proofErr w:type="spellEnd"/>
          <w:r w:rsidRPr="00FB15FF">
            <w:t xml:space="preserve"> Indonesia, 2009, 189</w:t>
          </w:r>
        </w:p>
        <w:p w14:paraId="44C3751E" w14:textId="575B1459" w:rsidR="00CA3BF6" w:rsidRDefault="00FB15FF" w:rsidP="00FB15FF">
          <w:pPr>
            <w:autoSpaceDE w:val="0"/>
            <w:autoSpaceDN w:val="0"/>
            <w:ind w:hanging="480"/>
            <w:jc w:val="both"/>
            <w:divId w:val="887491562"/>
          </w:pPr>
          <w:proofErr w:type="spellStart"/>
          <w:r w:rsidRPr="00FB15FF">
            <w:t>Undang-Undang</w:t>
          </w:r>
          <w:proofErr w:type="spellEnd"/>
          <w:r w:rsidRPr="00FB15FF">
            <w:t xml:space="preserve"> Nomor 42 Tahun 1999 tentang Jaminan Fidusia, Pasal 1 angka 1 dan 2.</w:t>
          </w:r>
        </w:p>
        <w:p w14:paraId="07C5ECDF" w14:textId="6D7B108F" w:rsidR="00CA7C79" w:rsidRPr="00E14CB8" w:rsidRDefault="004739B3" w:rsidP="00FB15FF">
          <w:pPr>
            <w:autoSpaceDE w:val="0"/>
            <w:autoSpaceDN w:val="0"/>
            <w:ind w:hanging="480"/>
            <w:jc w:val="both"/>
          </w:pPr>
          <w:r>
            <w:t> </w:t>
          </w:r>
        </w:p>
      </w:sdtContent>
    </w:sdt>
    <w:sectPr w:rsidR="00CA7C79" w:rsidRPr="00E14CB8" w:rsidSect="00611481">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2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48DE" w14:textId="77777777" w:rsidR="002755C0" w:rsidRDefault="002755C0">
      <w:r>
        <w:separator/>
      </w:r>
    </w:p>
  </w:endnote>
  <w:endnote w:type="continuationSeparator" w:id="0">
    <w:p w14:paraId="62DE891B" w14:textId="77777777" w:rsidR="002755C0" w:rsidRDefault="0027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5D27B026" w:rsidR="00097958" w:rsidRPr="008C4C29" w:rsidRDefault="00050148" w:rsidP="00C07BEF">
    <w:pPr>
      <w:pStyle w:val="Header"/>
      <w:tabs>
        <w:tab w:val="clear" w:pos="4320"/>
        <w:tab w:val="clear" w:pos="8640"/>
        <w:tab w:val="left" w:pos="2992"/>
      </w:tabs>
      <w:spacing w:before="240"/>
      <w:rPr>
        <w:lang w:val="en-GB"/>
      </w:rPr>
    </w:pPr>
    <w:r>
      <w:rPr>
        <w:noProof/>
      </w:rPr>
      <mc:AlternateContent>
        <mc:Choice Requires="wps">
          <w:drawing>
            <wp:anchor distT="0" distB="0" distL="114300" distR="114300" simplePos="0" relativeHeight="251669504"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4876B" id="Line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0D215E">
      <w:rPr>
        <w:lang w:val="en-US"/>
      </w:rPr>
      <w:t>Action Research Literate</w:t>
    </w:r>
    <w:r w:rsidR="00E14CB8">
      <w:t xml:space="preserve">, Vol. </w:t>
    </w:r>
    <w:r w:rsidR="008C4C29">
      <w:rPr>
        <w:lang w:val="en-GB"/>
      </w:rPr>
      <w:t>7</w:t>
    </w:r>
    <w:r w:rsidR="00E14CB8">
      <w:t>, No. 1</w:t>
    </w:r>
    <w:r w:rsidR="008C4C29">
      <w:rPr>
        <w:lang w:val="en-GB"/>
      </w:rPr>
      <w:t>2</w:t>
    </w:r>
    <w:r w:rsidR="00E14CB8">
      <w:t xml:space="preserve">, </w:t>
    </w:r>
    <w:proofErr w:type="spellStart"/>
    <w:r w:rsidR="008C4C29">
      <w:rPr>
        <w:lang w:val="en-GB"/>
      </w:rPr>
      <w:t>Desember</w:t>
    </w:r>
    <w:proofErr w:type="spellEnd"/>
    <w:r w:rsidR="00E14CB8">
      <w:t xml:space="preserve"> 20</w:t>
    </w:r>
    <w:r w:rsidR="008C4C29">
      <w:rPr>
        <w:lang w:val="en-GB"/>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7362A499" w:rsidR="00097958" w:rsidRPr="00C07BEF" w:rsidRDefault="00DA3BBA" w:rsidP="00DA3BBA">
    <w:pPr>
      <w:pStyle w:val="Footer"/>
      <w:jc w:val="right"/>
      <w:rPr>
        <w:i/>
      </w:rPr>
    </w:pPr>
    <w:r>
      <w:rPr>
        <w:noProof/>
      </w:rPr>
      <mc:AlternateContent>
        <mc:Choice Requires="wps">
          <w:drawing>
            <wp:anchor distT="0" distB="0" distL="114300" distR="114300" simplePos="0" relativeHeight="251636736"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19457" id="Line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8C4C29" w:rsidRPr="008C4C29">
      <w:t xml:space="preserve"> </w:t>
    </w:r>
    <w:r w:rsidR="008C4C29" w:rsidRPr="008C4C29">
      <w:rPr>
        <w:noProof/>
      </w:rPr>
      <w:t>Analisis Penyelesaian Permasalahan Hukum Terkait Tindak Pidana Pengalihan Objek Jaminan Fidusia Kepada Pihak Ketiga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DD03" w14:textId="57E67AF3"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63360"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CAB4A9"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0D215E">
      <w:rPr>
        <w:b/>
        <w:i/>
        <w:szCs w:val="18"/>
        <w:lang w:val="en-US"/>
      </w:rPr>
      <w:t>Homepage</w:t>
    </w:r>
    <w:r w:rsidR="00C854C1">
      <w:rPr>
        <w:i/>
        <w:szCs w:val="18"/>
      </w:rPr>
      <w:t>: https://arl.ridwaninstitute.co.id/index.php/arl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63E7" w14:textId="77777777" w:rsidR="002755C0" w:rsidRDefault="002755C0">
      <w:r>
        <w:separator/>
      </w:r>
    </w:p>
  </w:footnote>
  <w:footnote w:type="continuationSeparator" w:id="0">
    <w:p w14:paraId="7D4096F8" w14:textId="77777777" w:rsidR="002755C0" w:rsidRDefault="0027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1505C907" w:rsidR="00097958" w:rsidRPr="003D5B84" w:rsidRDefault="00050148" w:rsidP="00E14CB8">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03968"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BBF37"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097958" w:rsidRPr="003D5B84">
      <w:tab/>
    </w:r>
    <w:r w:rsidR="003D5B84" w:rsidRPr="003D5B84">
      <w:tab/>
    </w:r>
    <w:r w:rsidR="00097958" w:rsidRPr="003D5B84">
      <w:t>ISSN: 2808-6988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269FA74F" w:rsidR="00097958" w:rsidRPr="003D5B84" w:rsidRDefault="00E14CB8" w:rsidP="00E14CB8">
    <w:pPr>
      <w:pStyle w:val="Header"/>
      <w:tabs>
        <w:tab w:val="clear" w:pos="4320"/>
        <w:tab w:val="clear" w:pos="8640"/>
        <w:tab w:val="left" w:pos="0"/>
        <w:tab w:val="center" w:pos="4301"/>
        <w:tab w:val="left" w:pos="7938"/>
      </w:tabs>
    </w:pPr>
    <w:proofErr w:type="spellStart"/>
    <w:r>
      <w:t>Action</w:t>
    </w:r>
    <w:proofErr w:type="spellEnd"/>
    <w:r>
      <w:t xml:space="preserve"> </w:t>
    </w:r>
    <w:proofErr w:type="spellStart"/>
    <w:r>
      <w:t>Research</w:t>
    </w:r>
    <w:proofErr w:type="spellEnd"/>
    <w:r>
      <w:t xml:space="preserve"> </w:t>
    </w:r>
    <w:proofErr w:type="spellStart"/>
    <w:r>
      <w:t>Literate</w:t>
    </w:r>
    <w:proofErr w:type="spellEnd"/>
    <w:r>
      <w:t xml:space="preserve"> </w:t>
    </w:r>
    <w:r w:rsidR="00097958" w:rsidRPr="003D5B84">
      <w:tab/>
      <w:t xml:space="preserve">ISSN: </w:t>
    </w:r>
    <w:r w:rsidR="004F4003">
      <w:t>2808-6988</w:t>
    </w:r>
    <w:r w:rsidR="00EF1185" w:rsidRPr="003D5B84">
      <w:tab/>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31616"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22DC2"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2F0" w14:textId="4FBA6A9E" w:rsidR="00981F5C" w:rsidRPr="003D5B84" w:rsidRDefault="00520FC4" w:rsidP="00981F5C">
    <w:pPr>
      <w:pStyle w:val="Header"/>
      <w:tabs>
        <w:tab w:val="clear" w:pos="4320"/>
        <w:tab w:val="clear" w:pos="8640"/>
      </w:tabs>
      <w:ind w:right="45"/>
      <w:rPr>
        <w:b/>
      </w:rPr>
    </w:pPr>
    <w:proofErr w:type="spellStart"/>
    <w:r>
      <w:rPr>
        <w:b/>
      </w:rPr>
      <w:t>Action</w:t>
    </w:r>
    <w:proofErr w:type="spellEnd"/>
    <w:r>
      <w:rPr>
        <w:b/>
      </w:rPr>
      <w:t xml:space="preserve"> </w:t>
    </w:r>
    <w:proofErr w:type="spellStart"/>
    <w:r>
      <w:rPr>
        <w:b/>
      </w:rPr>
      <w:t>Research</w:t>
    </w:r>
    <w:proofErr w:type="spellEnd"/>
    <w:r>
      <w:rPr>
        <w:b/>
      </w:rPr>
      <w:t xml:space="preserve"> </w:t>
    </w:r>
    <w:proofErr w:type="spellStart"/>
    <w:r>
      <w:rPr>
        <w:b/>
      </w:rPr>
      <w:t>Literate</w:t>
    </w:r>
    <w:proofErr w:type="spellEnd"/>
  </w:p>
  <w:p w14:paraId="360324D8" w14:textId="17AE3F03" w:rsidR="00981F5C" w:rsidRPr="00FA0E5E" w:rsidRDefault="00981F5C" w:rsidP="00981F5C">
    <w:pPr>
      <w:pStyle w:val="Header"/>
      <w:tabs>
        <w:tab w:val="clear" w:pos="4320"/>
        <w:tab w:val="clear" w:pos="8640"/>
      </w:tabs>
      <w:ind w:right="45"/>
      <w:rPr>
        <w:lang w:val="en-GB"/>
      </w:rPr>
    </w:pPr>
    <w:r w:rsidRPr="003D5B84">
      <w:t xml:space="preserve">Vol. </w:t>
    </w:r>
    <w:r w:rsidR="00FA0E5E">
      <w:rPr>
        <w:lang w:val="en-GB"/>
      </w:rPr>
      <w:t>7</w:t>
    </w:r>
    <w:r w:rsidRPr="003D5B84">
      <w:t xml:space="preserve">, No. </w:t>
    </w:r>
    <w:r w:rsidR="00FA0E5E">
      <w:rPr>
        <w:lang w:val="en-GB"/>
      </w:rPr>
      <w:t>12</w:t>
    </w:r>
    <w:r w:rsidRPr="003D5B84">
      <w:t xml:space="preserve">, </w:t>
    </w:r>
    <w:proofErr w:type="spellStart"/>
    <w:r w:rsidR="00FA0E5E">
      <w:rPr>
        <w:lang w:val="en-GB"/>
      </w:rPr>
      <w:t>Desember</w:t>
    </w:r>
    <w:proofErr w:type="spellEnd"/>
    <w:r w:rsidRPr="003D5B84">
      <w:t xml:space="preserve"> 20</w:t>
    </w:r>
    <w:r w:rsidR="00FA0E5E">
      <w:rPr>
        <w:lang w:val="en-GB"/>
      </w:rPr>
      <w:t>23</w:t>
    </w:r>
  </w:p>
  <w:p w14:paraId="2A371CCD" w14:textId="67979EC0" w:rsidR="00097958" w:rsidRDefault="00981F5C" w:rsidP="00981F5C">
    <w:pPr>
      <w:pStyle w:val="Header"/>
      <w:tabs>
        <w:tab w:val="clear" w:pos="4320"/>
        <w:tab w:val="clear" w:pos="8640"/>
        <w:tab w:val="left" w:pos="7938"/>
        <w:tab w:val="right" w:pos="8789"/>
      </w:tabs>
      <w:rPr>
        <w:rStyle w:val="PageNumber"/>
      </w:rPr>
    </w:pPr>
    <w:r w:rsidRPr="00DC4CF3">
      <w:t xml:space="preserve">ISSN: </w:t>
    </w:r>
    <w:r w:rsidR="0065412A" w:rsidRPr="00E14CB8">
      <w:t>2808-6988</w:t>
    </w:r>
    <w:r w:rsidR="008B060F" w:rsidRPr="003D5B84">
      <w:tab/>
    </w:r>
    <w:r w:rsidR="00097958"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59264"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FCE56"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771"/>
    <w:multiLevelType w:val="hybridMultilevel"/>
    <w:tmpl w:val="C7DE1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47E36"/>
    <w:multiLevelType w:val="hybridMultilevel"/>
    <w:tmpl w:val="496640CC"/>
    <w:lvl w:ilvl="0" w:tplc="9CC819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4D59A0"/>
    <w:multiLevelType w:val="hybridMultilevel"/>
    <w:tmpl w:val="45F8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A366C"/>
    <w:multiLevelType w:val="hybridMultilevel"/>
    <w:tmpl w:val="0D526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797C49"/>
    <w:multiLevelType w:val="hybridMultilevel"/>
    <w:tmpl w:val="A854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739133466">
    <w:abstractNumId w:val="19"/>
  </w:num>
  <w:num w:numId="2" w16cid:durableId="723721785">
    <w:abstractNumId w:val="14"/>
  </w:num>
  <w:num w:numId="3" w16cid:durableId="1428040207">
    <w:abstractNumId w:val="23"/>
  </w:num>
  <w:num w:numId="4" w16cid:durableId="1320232906">
    <w:abstractNumId w:val="12"/>
  </w:num>
  <w:num w:numId="5" w16cid:durableId="1430740706">
    <w:abstractNumId w:val="16"/>
  </w:num>
  <w:num w:numId="6" w16cid:durableId="1593004120">
    <w:abstractNumId w:val="20"/>
  </w:num>
  <w:num w:numId="7" w16cid:durableId="43451032">
    <w:abstractNumId w:val="17"/>
  </w:num>
  <w:num w:numId="8" w16cid:durableId="1156383454">
    <w:abstractNumId w:val="15"/>
  </w:num>
  <w:num w:numId="9" w16cid:durableId="276181816">
    <w:abstractNumId w:val="10"/>
  </w:num>
  <w:num w:numId="10" w16cid:durableId="1855994034">
    <w:abstractNumId w:val="4"/>
  </w:num>
  <w:num w:numId="11" w16cid:durableId="636957421">
    <w:abstractNumId w:val="2"/>
  </w:num>
  <w:num w:numId="12" w16cid:durableId="1071736888">
    <w:abstractNumId w:val="7"/>
  </w:num>
  <w:num w:numId="13" w16cid:durableId="921573903">
    <w:abstractNumId w:val="5"/>
  </w:num>
  <w:num w:numId="14" w16cid:durableId="2023513126">
    <w:abstractNumId w:val="8"/>
  </w:num>
  <w:num w:numId="15" w16cid:durableId="1836216411">
    <w:abstractNumId w:val="22"/>
  </w:num>
  <w:num w:numId="16" w16cid:durableId="1856848919">
    <w:abstractNumId w:val="9"/>
  </w:num>
  <w:num w:numId="17" w16cid:durableId="1179735415">
    <w:abstractNumId w:val="21"/>
  </w:num>
  <w:num w:numId="18" w16cid:durableId="953514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14374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7662749">
    <w:abstractNumId w:val="18"/>
  </w:num>
  <w:num w:numId="21" w16cid:durableId="2071070973">
    <w:abstractNumId w:val="11"/>
  </w:num>
  <w:num w:numId="22" w16cid:durableId="876546851">
    <w:abstractNumId w:val="11"/>
  </w:num>
  <w:num w:numId="23" w16cid:durableId="645210984">
    <w:abstractNumId w:val="11"/>
  </w:num>
  <w:num w:numId="24" w16cid:durableId="221598856">
    <w:abstractNumId w:val="6"/>
  </w:num>
  <w:num w:numId="25" w16cid:durableId="81798635">
    <w:abstractNumId w:val="3"/>
  </w:num>
  <w:num w:numId="26" w16cid:durableId="21245892">
    <w:abstractNumId w:val="1"/>
  </w:num>
  <w:num w:numId="27" w16cid:durableId="440148648">
    <w:abstractNumId w:val="0"/>
  </w:num>
  <w:num w:numId="28" w16cid:durableId="85114255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xNrQ0M7Y0NjEyNTRQ0lEKTi0uzszPAykwqgUAgETv3iwAAAA="/>
  </w:docVars>
  <w:rsids>
    <w:rsidRoot w:val="007D0AC6"/>
    <w:rsid w:val="000013CF"/>
    <w:rsid w:val="000015E3"/>
    <w:rsid w:val="00002882"/>
    <w:rsid w:val="0000385F"/>
    <w:rsid w:val="00005EFC"/>
    <w:rsid w:val="00007744"/>
    <w:rsid w:val="000106D0"/>
    <w:rsid w:val="0001114A"/>
    <w:rsid w:val="00012CEF"/>
    <w:rsid w:val="00014633"/>
    <w:rsid w:val="000157FD"/>
    <w:rsid w:val="00015F2A"/>
    <w:rsid w:val="00017858"/>
    <w:rsid w:val="00022D47"/>
    <w:rsid w:val="00027142"/>
    <w:rsid w:val="000279BE"/>
    <w:rsid w:val="00034C84"/>
    <w:rsid w:val="000416A3"/>
    <w:rsid w:val="000431C3"/>
    <w:rsid w:val="000437AE"/>
    <w:rsid w:val="000442C6"/>
    <w:rsid w:val="000474E3"/>
    <w:rsid w:val="00047710"/>
    <w:rsid w:val="00050148"/>
    <w:rsid w:val="00050727"/>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533B"/>
    <w:rsid w:val="00076C16"/>
    <w:rsid w:val="000776D4"/>
    <w:rsid w:val="00080CCD"/>
    <w:rsid w:val="000816FC"/>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4B17"/>
    <w:rsid w:val="000C583B"/>
    <w:rsid w:val="000C730A"/>
    <w:rsid w:val="000D099B"/>
    <w:rsid w:val="000D195A"/>
    <w:rsid w:val="000D215E"/>
    <w:rsid w:val="000D3712"/>
    <w:rsid w:val="000D4E21"/>
    <w:rsid w:val="000D50C8"/>
    <w:rsid w:val="000D6591"/>
    <w:rsid w:val="000D67F7"/>
    <w:rsid w:val="000D6BC3"/>
    <w:rsid w:val="000E0AE1"/>
    <w:rsid w:val="000E0C84"/>
    <w:rsid w:val="000E0CE9"/>
    <w:rsid w:val="000E0E3C"/>
    <w:rsid w:val="000E1C9D"/>
    <w:rsid w:val="000E28E0"/>
    <w:rsid w:val="000E46C5"/>
    <w:rsid w:val="000E46CF"/>
    <w:rsid w:val="000E4FD6"/>
    <w:rsid w:val="000E66EF"/>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26CA"/>
    <w:rsid w:val="00133B59"/>
    <w:rsid w:val="001363DF"/>
    <w:rsid w:val="00136716"/>
    <w:rsid w:val="00137465"/>
    <w:rsid w:val="00137E25"/>
    <w:rsid w:val="00137F36"/>
    <w:rsid w:val="00140309"/>
    <w:rsid w:val="001414E2"/>
    <w:rsid w:val="001434C3"/>
    <w:rsid w:val="001441CB"/>
    <w:rsid w:val="00144CB0"/>
    <w:rsid w:val="00145332"/>
    <w:rsid w:val="00145453"/>
    <w:rsid w:val="0014611F"/>
    <w:rsid w:val="00146861"/>
    <w:rsid w:val="001517E4"/>
    <w:rsid w:val="00151E7C"/>
    <w:rsid w:val="00153387"/>
    <w:rsid w:val="00153B62"/>
    <w:rsid w:val="00153D77"/>
    <w:rsid w:val="00154C55"/>
    <w:rsid w:val="00157C06"/>
    <w:rsid w:val="00161845"/>
    <w:rsid w:val="00162849"/>
    <w:rsid w:val="001634F9"/>
    <w:rsid w:val="00166432"/>
    <w:rsid w:val="001664A6"/>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2464"/>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55C0"/>
    <w:rsid w:val="002769E7"/>
    <w:rsid w:val="00277772"/>
    <w:rsid w:val="00281882"/>
    <w:rsid w:val="00281D99"/>
    <w:rsid w:val="002821B9"/>
    <w:rsid w:val="002833E0"/>
    <w:rsid w:val="0028450D"/>
    <w:rsid w:val="00291EBF"/>
    <w:rsid w:val="00296D8E"/>
    <w:rsid w:val="002A0772"/>
    <w:rsid w:val="002A276C"/>
    <w:rsid w:val="002B0601"/>
    <w:rsid w:val="002B10C7"/>
    <w:rsid w:val="002B66EF"/>
    <w:rsid w:val="002B6EC9"/>
    <w:rsid w:val="002B7609"/>
    <w:rsid w:val="002C0665"/>
    <w:rsid w:val="002C1CB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212"/>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B84"/>
    <w:rsid w:val="003D6B19"/>
    <w:rsid w:val="003D79CF"/>
    <w:rsid w:val="003E0207"/>
    <w:rsid w:val="003E0E36"/>
    <w:rsid w:val="003E304D"/>
    <w:rsid w:val="003E4A91"/>
    <w:rsid w:val="003E4AA5"/>
    <w:rsid w:val="003E4DD5"/>
    <w:rsid w:val="003F0964"/>
    <w:rsid w:val="003F18A1"/>
    <w:rsid w:val="003F1AD4"/>
    <w:rsid w:val="003F1D93"/>
    <w:rsid w:val="003F2EB6"/>
    <w:rsid w:val="003F4897"/>
    <w:rsid w:val="003F6587"/>
    <w:rsid w:val="003F6FEB"/>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D7C"/>
    <w:rsid w:val="00427072"/>
    <w:rsid w:val="0043585C"/>
    <w:rsid w:val="00441F35"/>
    <w:rsid w:val="00443205"/>
    <w:rsid w:val="004439D2"/>
    <w:rsid w:val="004503E9"/>
    <w:rsid w:val="00450DD3"/>
    <w:rsid w:val="00453463"/>
    <w:rsid w:val="00453F49"/>
    <w:rsid w:val="004550E4"/>
    <w:rsid w:val="004637E8"/>
    <w:rsid w:val="00467368"/>
    <w:rsid w:val="004674CD"/>
    <w:rsid w:val="004710EE"/>
    <w:rsid w:val="00472E56"/>
    <w:rsid w:val="004739B3"/>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0FC4"/>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11B7"/>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3A0C"/>
    <w:rsid w:val="005D02EE"/>
    <w:rsid w:val="005D0C1B"/>
    <w:rsid w:val="005D210E"/>
    <w:rsid w:val="005D3D27"/>
    <w:rsid w:val="005D464B"/>
    <w:rsid w:val="005D7D3A"/>
    <w:rsid w:val="005D7EB1"/>
    <w:rsid w:val="005E51F9"/>
    <w:rsid w:val="005E6EF7"/>
    <w:rsid w:val="005E736A"/>
    <w:rsid w:val="005E75FC"/>
    <w:rsid w:val="005F042D"/>
    <w:rsid w:val="005F3D02"/>
    <w:rsid w:val="005F3D1C"/>
    <w:rsid w:val="005F534C"/>
    <w:rsid w:val="005F75F8"/>
    <w:rsid w:val="006044C7"/>
    <w:rsid w:val="00611481"/>
    <w:rsid w:val="006123B6"/>
    <w:rsid w:val="00613977"/>
    <w:rsid w:val="0061627D"/>
    <w:rsid w:val="00617711"/>
    <w:rsid w:val="006206C7"/>
    <w:rsid w:val="00622EC4"/>
    <w:rsid w:val="0062488B"/>
    <w:rsid w:val="006327F1"/>
    <w:rsid w:val="00636167"/>
    <w:rsid w:val="00644417"/>
    <w:rsid w:val="00647075"/>
    <w:rsid w:val="00652EBE"/>
    <w:rsid w:val="0065412A"/>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2FFF"/>
    <w:rsid w:val="007142C8"/>
    <w:rsid w:val="007160E4"/>
    <w:rsid w:val="00717A32"/>
    <w:rsid w:val="00720729"/>
    <w:rsid w:val="007212E2"/>
    <w:rsid w:val="00723CEB"/>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6D5A"/>
    <w:rsid w:val="0075769A"/>
    <w:rsid w:val="0076278D"/>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2867"/>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2F01"/>
    <w:rsid w:val="007E4721"/>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801"/>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4E"/>
    <w:rsid w:val="00850CAC"/>
    <w:rsid w:val="0085238C"/>
    <w:rsid w:val="008530DA"/>
    <w:rsid w:val="0085352C"/>
    <w:rsid w:val="008538D0"/>
    <w:rsid w:val="00853BF4"/>
    <w:rsid w:val="00854ED5"/>
    <w:rsid w:val="00855965"/>
    <w:rsid w:val="00856356"/>
    <w:rsid w:val="008563F2"/>
    <w:rsid w:val="00856D75"/>
    <w:rsid w:val="00860671"/>
    <w:rsid w:val="00860F0E"/>
    <w:rsid w:val="00862CD2"/>
    <w:rsid w:val="0086508B"/>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4C29"/>
    <w:rsid w:val="008C54EA"/>
    <w:rsid w:val="008C6701"/>
    <w:rsid w:val="008C671C"/>
    <w:rsid w:val="008D28A9"/>
    <w:rsid w:val="008D3BDF"/>
    <w:rsid w:val="008D7EA2"/>
    <w:rsid w:val="008E0F80"/>
    <w:rsid w:val="008E1CA4"/>
    <w:rsid w:val="008E3FAA"/>
    <w:rsid w:val="008E5278"/>
    <w:rsid w:val="008E737C"/>
    <w:rsid w:val="008F04A3"/>
    <w:rsid w:val="008F05B8"/>
    <w:rsid w:val="008F0C9D"/>
    <w:rsid w:val="008F0D5A"/>
    <w:rsid w:val="008F1C12"/>
    <w:rsid w:val="008F49B2"/>
    <w:rsid w:val="008F5A4B"/>
    <w:rsid w:val="008F5EF9"/>
    <w:rsid w:val="008F5F6F"/>
    <w:rsid w:val="008F7188"/>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2117"/>
    <w:rsid w:val="00954DC1"/>
    <w:rsid w:val="00955462"/>
    <w:rsid w:val="00956EB6"/>
    <w:rsid w:val="00956F83"/>
    <w:rsid w:val="0095703E"/>
    <w:rsid w:val="00957C11"/>
    <w:rsid w:val="009617A9"/>
    <w:rsid w:val="009665BE"/>
    <w:rsid w:val="009673AB"/>
    <w:rsid w:val="00970E84"/>
    <w:rsid w:val="00971153"/>
    <w:rsid w:val="00981036"/>
    <w:rsid w:val="00981E5F"/>
    <w:rsid w:val="00981F5C"/>
    <w:rsid w:val="00983846"/>
    <w:rsid w:val="00990CC8"/>
    <w:rsid w:val="0099227E"/>
    <w:rsid w:val="009949C5"/>
    <w:rsid w:val="00997C10"/>
    <w:rsid w:val="009A19B2"/>
    <w:rsid w:val="009A3543"/>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14B0"/>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3643"/>
    <w:rsid w:val="00A662A3"/>
    <w:rsid w:val="00A6661A"/>
    <w:rsid w:val="00A6697F"/>
    <w:rsid w:val="00A71C8A"/>
    <w:rsid w:val="00A71ED6"/>
    <w:rsid w:val="00A760E0"/>
    <w:rsid w:val="00A77E76"/>
    <w:rsid w:val="00A80090"/>
    <w:rsid w:val="00A82646"/>
    <w:rsid w:val="00A85A64"/>
    <w:rsid w:val="00A87325"/>
    <w:rsid w:val="00A92430"/>
    <w:rsid w:val="00A93118"/>
    <w:rsid w:val="00A93D4E"/>
    <w:rsid w:val="00A94333"/>
    <w:rsid w:val="00A94C5E"/>
    <w:rsid w:val="00A950F7"/>
    <w:rsid w:val="00A962A0"/>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3A9"/>
    <w:rsid w:val="00B514D3"/>
    <w:rsid w:val="00B51BC7"/>
    <w:rsid w:val="00B52134"/>
    <w:rsid w:val="00B56063"/>
    <w:rsid w:val="00B570B0"/>
    <w:rsid w:val="00B57714"/>
    <w:rsid w:val="00B61620"/>
    <w:rsid w:val="00B64061"/>
    <w:rsid w:val="00B65BB6"/>
    <w:rsid w:val="00B7048C"/>
    <w:rsid w:val="00B71D8A"/>
    <w:rsid w:val="00B73F7D"/>
    <w:rsid w:val="00B743B9"/>
    <w:rsid w:val="00B75CEE"/>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061"/>
    <w:rsid w:val="00C7182A"/>
    <w:rsid w:val="00C723B3"/>
    <w:rsid w:val="00C72659"/>
    <w:rsid w:val="00C734AC"/>
    <w:rsid w:val="00C73BD7"/>
    <w:rsid w:val="00C80CAC"/>
    <w:rsid w:val="00C81C9C"/>
    <w:rsid w:val="00C8516B"/>
    <w:rsid w:val="00C854C1"/>
    <w:rsid w:val="00C85B81"/>
    <w:rsid w:val="00C87A7F"/>
    <w:rsid w:val="00C9178F"/>
    <w:rsid w:val="00C93F76"/>
    <w:rsid w:val="00C94ABF"/>
    <w:rsid w:val="00C9655A"/>
    <w:rsid w:val="00C96FCA"/>
    <w:rsid w:val="00C97507"/>
    <w:rsid w:val="00C9754D"/>
    <w:rsid w:val="00C975DF"/>
    <w:rsid w:val="00CA3BF6"/>
    <w:rsid w:val="00CA5D84"/>
    <w:rsid w:val="00CA7C79"/>
    <w:rsid w:val="00CB0619"/>
    <w:rsid w:val="00CB58D4"/>
    <w:rsid w:val="00CC1960"/>
    <w:rsid w:val="00CC409C"/>
    <w:rsid w:val="00CD4F70"/>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6"/>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636C"/>
    <w:rsid w:val="00D570F3"/>
    <w:rsid w:val="00D61295"/>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21E"/>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4CB8"/>
    <w:rsid w:val="00E15BBF"/>
    <w:rsid w:val="00E15ECD"/>
    <w:rsid w:val="00E230D8"/>
    <w:rsid w:val="00E239E2"/>
    <w:rsid w:val="00E23F00"/>
    <w:rsid w:val="00E2599A"/>
    <w:rsid w:val="00E26A0F"/>
    <w:rsid w:val="00E305A0"/>
    <w:rsid w:val="00E318D4"/>
    <w:rsid w:val="00E3382D"/>
    <w:rsid w:val="00E339EE"/>
    <w:rsid w:val="00E3557A"/>
    <w:rsid w:val="00E4014C"/>
    <w:rsid w:val="00E401FC"/>
    <w:rsid w:val="00E42D1B"/>
    <w:rsid w:val="00E4558E"/>
    <w:rsid w:val="00E46437"/>
    <w:rsid w:val="00E46C0B"/>
    <w:rsid w:val="00E46FAB"/>
    <w:rsid w:val="00E474DC"/>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0F80"/>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0E5E"/>
    <w:rsid w:val="00FA35FB"/>
    <w:rsid w:val="00FA5742"/>
    <w:rsid w:val="00FA597D"/>
    <w:rsid w:val="00FA5B9A"/>
    <w:rsid w:val="00FB01B9"/>
    <w:rsid w:val="00FB15FF"/>
    <w:rsid w:val="00FB763A"/>
    <w:rsid w:val="00FB79C0"/>
    <w:rsid w:val="00FC2EB8"/>
    <w:rsid w:val="00FC4073"/>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eastAsia="pl-PL"/>
    </w:rPr>
  </w:style>
  <w:style w:type="paragraph" w:styleId="Heading9">
    <w:name w:val="heading 9"/>
    <w:basedOn w:val="Normal"/>
    <w:next w:val="Normal"/>
    <w:qFormat/>
    <w:rsid w:val="00097958"/>
    <w:pPr>
      <w:keepNext/>
      <w:ind w:right="-4041"/>
      <w:outlineLvl w:val="8"/>
    </w:pPr>
    <w:rPr>
      <w:b/>
      <w:bCs/>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rPr>
  </w:style>
  <w:style w:type="character" w:customStyle="1" w:styleId="Style10ptJustifiedChar">
    <w:name w:val="Style 10 pt Justified Char"/>
    <w:basedOn w:val="DefaultParagraphFont"/>
    <w:link w:val="Style10ptJustified"/>
    <w:rsid w:val="00353885"/>
    <w:rPr>
      <w:rFonts w:ascii="Arial" w:eastAsia="MS Mincho" w:hAnsi="Arial" w:cs="Arial"/>
      <w:iCs/>
      <w:lang w:val="id" w:eastAsia="en-US" w:bidi="ar-SA"/>
    </w:rPr>
  </w:style>
  <w:style w:type="paragraph" w:customStyle="1" w:styleId="paperbody">
    <w:name w:val="paper body"/>
    <w:basedOn w:val="Normal"/>
    <w:rsid w:val="00097958"/>
    <w:pPr>
      <w:jc w:val="both"/>
    </w:pPr>
    <w:rPr>
      <w:sz w:val="24"/>
      <w:szCs w:val="24"/>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id" w:eastAsia="en-US"/>
    </w:rPr>
  </w:style>
  <w:style w:type="paragraph" w:styleId="Subtitle">
    <w:name w:val="Subtitle"/>
    <w:basedOn w:val="Normal"/>
    <w:qFormat/>
    <w:rsid w:val="00097958"/>
    <w:pPr>
      <w:jc w:val="center"/>
    </w:pPr>
    <w:rPr>
      <w:b/>
      <w:bCs/>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styleId="PlaceholderText">
    <w:name w:val="Placeholder Text"/>
    <w:basedOn w:val="DefaultParagraphFont"/>
    <w:uiPriority w:val="99"/>
    <w:semiHidden/>
    <w:rsid w:val="00CA7C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4649">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90732436">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779739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5539001">
      <w:bodyDiv w:val="1"/>
      <w:marLeft w:val="0"/>
      <w:marRight w:val="0"/>
      <w:marTop w:val="0"/>
      <w:marBottom w:val="0"/>
      <w:divBdr>
        <w:top w:val="none" w:sz="0" w:space="0" w:color="auto"/>
        <w:left w:val="none" w:sz="0" w:space="0" w:color="auto"/>
        <w:bottom w:val="none" w:sz="0" w:space="0" w:color="auto"/>
        <w:right w:val="none" w:sz="0" w:space="0" w:color="auto"/>
      </w:divBdr>
    </w:div>
    <w:div w:id="785806897">
      <w:bodyDiv w:val="1"/>
      <w:marLeft w:val="0"/>
      <w:marRight w:val="0"/>
      <w:marTop w:val="0"/>
      <w:marBottom w:val="0"/>
      <w:divBdr>
        <w:top w:val="none" w:sz="0" w:space="0" w:color="auto"/>
        <w:left w:val="none" w:sz="0" w:space="0" w:color="auto"/>
        <w:bottom w:val="none" w:sz="0" w:space="0" w:color="auto"/>
        <w:right w:val="none" w:sz="0" w:space="0" w:color="auto"/>
      </w:divBdr>
    </w:div>
    <w:div w:id="79490939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8614339">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972294491">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30727403">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45017607">
      <w:bodyDiv w:val="1"/>
      <w:marLeft w:val="0"/>
      <w:marRight w:val="0"/>
      <w:marTop w:val="0"/>
      <w:marBottom w:val="0"/>
      <w:divBdr>
        <w:top w:val="none" w:sz="0" w:space="0" w:color="auto"/>
        <w:left w:val="none" w:sz="0" w:space="0" w:color="auto"/>
        <w:bottom w:val="none" w:sz="0" w:space="0" w:color="auto"/>
        <w:right w:val="none" w:sz="0" w:space="0" w:color="auto"/>
      </w:divBdr>
    </w:div>
    <w:div w:id="1345522947">
      <w:bodyDiv w:val="1"/>
      <w:marLeft w:val="0"/>
      <w:marRight w:val="0"/>
      <w:marTop w:val="0"/>
      <w:marBottom w:val="0"/>
      <w:divBdr>
        <w:top w:val="none" w:sz="0" w:space="0" w:color="auto"/>
        <w:left w:val="none" w:sz="0" w:space="0" w:color="auto"/>
        <w:bottom w:val="none" w:sz="0" w:space="0" w:color="auto"/>
        <w:right w:val="none" w:sz="0" w:space="0" w:color="auto"/>
      </w:divBdr>
    </w:div>
    <w:div w:id="1363366100">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8793907">
      <w:bodyDiv w:val="1"/>
      <w:marLeft w:val="0"/>
      <w:marRight w:val="0"/>
      <w:marTop w:val="0"/>
      <w:marBottom w:val="0"/>
      <w:divBdr>
        <w:top w:val="none" w:sz="0" w:space="0" w:color="auto"/>
        <w:left w:val="none" w:sz="0" w:space="0" w:color="auto"/>
        <w:bottom w:val="none" w:sz="0" w:space="0" w:color="auto"/>
        <w:right w:val="none" w:sz="0" w:space="0" w:color="auto"/>
      </w:divBdr>
    </w:div>
    <w:div w:id="1488858538">
      <w:bodyDiv w:val="1"/>
      <w:marLeft w:val="0"/>
      <w:marRight w:val="0"/>
      <w:marTop w:val="0"/>
      <w:marBottom w:val="0"/>
      <w:divBdr>
        <w:top w:val="none" w:sz="0" w:space="0" w:color="auto"/>
        <w:left w:val="none" w:sz="0" w:space="0" w:color="auto"/>
        <w:bottom w:val="none" w:sz="0" w:space="0" w:color="auto"/>
        <w:right w:val="none" w:sz="0" w:space="0" w:color="auto"/>
      </w:divBdr>
    </w:div>
    <w:div w:id="1566066622">
      <w:bodyDiv w:val="1"/>
      <w:marLeft w:val="0"/>
      <w:marRight w:val="0"/>
      <w:marTop w:val="0"/>
      <w:marBottom w:val="0"/>
      <w:divBdr>
        <w:top w:val="none" w:sz="0" w:space="0" w:color="auto"/>
        <w:left w:val="none" w:sz="0" w:space="0" w:color="auto"/>
        <w:bottom w:val="none" w:sz="0" w:space="0" w:color="auto"/>
        <w:right w:val="none" w:sz="0" w:space="0" w:color="auto"/>
      </w:divBdr>
      <w:divsChild>
        <w:div w:id="659849006">
          <w:marLeft w:val="480"/>
          <w:marRight w:val="0"/>
          <w:marTop w:val="0"/>
          <w:marBottom w:val="0"/>
          <w:divBdr>
            <w:top w:val="none" w:sz="0" w:space="0" w:color="auto"/>
            <w:left w:val="none" w:sz="0" w:space="0" w:color="auto"/>
            <w:bottom w:val="none" w:sz="0" w:space="0" w:color="auto"/>
            <w:right w:val="none" w:sz="0" w:space="0" w:color="auto"/>
          </w:divBdr>
        </w:div>
        <w:div w:id="904339120">
          <w:marLeft w:val="480"/>
          <w:marRight w:val="0"/>
          <w:marTop w:val="0"/>
          <w:marBottom w:val="0"/>
          <w:divBdr>
            <w:top w:val="none" w:sz="0" w:space="0" w:color="auto"/>
            <w:left w:val="none" w:sz="0" w:space="0" w:color="auto"/>
            <w:bottom w:val="none" w:sz="0" w:space="0" w:color="auto"/>
            <w:right w:val="none" w:sz="0" w:space="0" w:color="auto"/>
          </w:divBdr>
        </w:div>
        <w:div w:id="1278875086">
          <w:marLeft w:val="480"/>
          <w:marRight w:val="0"/>
          <w:marTop w:val="0"/>
          <w:marBottom w:val="0"/>
          <w:divBdr>
            <w:top w:val="none" w:sz="0" w:space="0" w:color="auto"/>
            <w:left w:val="none" w:sz="0" w:space="0" w:color="auto"/>
            <w:bottom w:val="none" w:sz="0" w:space="0" w:color="auto"/>
            <w:right w:val="none" w:sz="0" w:space="0" w:color="auto"/>
          </w:divBdr>
        </w:div>
        <w:div w:id="353003082">
          <w:marLeft w:val="480"/>
          <w:marRight w:val="0"/>
          <w:marTop w:val="0"/>
          <w:marBottom w:val="0"/>
          <w:divBdr>
            <w:top w:val="none" w:sz="0" w:space="0" w:color="auto"/>
            <w:left w:val="none" w:sz="0" w:space="0" w:color="auto"/>
            <w:bottom w:val="none" w:sz="0" w:space="0" w:color="auto"/>
            <w:right w:val="none" w:sz="0" w:space="0" w:color="auto"/>
          </w:divBdr>
        </w:div>
        <w:div w:id="999233974">
          <w:marLeft w:val="480"/>
          <w:marRight w:val="0"/>
          <w:marTop w:val="0"/>
          <w:marBottom w:val="0"/>
          <w:divBdr>
            <w:top w:val="none" w:sz="0" w:space="0" w:color="auto"/>
            <w:left w:val="none" w:sz="0" w:space="0" w:color="auto"/>
            <w:bottom w:val="none" w:sz="0" w:space="0" w:color="auto"/>
            <w:right w:val="none" w:sz="0" w:space="0" w:color="auto"/>
          </w:divBdr>
        </w:div>
        <w:div w:id="1555123555">
          <w:marLeft w:val="480"/>
          <w:marRight w:val="0"/>
          <w:marTop w:val="0"/>
          <w:marBottom w:val="0"/>
          <w:divBdr>
            <w:top w:val="none" w:sz="0" w:space="0" w:color="auto"/>
            <w:left w:val="none" w:sz="0" w:space="0" w:color="auto"/>
            <w:bottom w:val="none" w:sz="0" w:space="0" w:color="auto"/>
            <w:right w:val="none" w:sz="0" w:space="0" w:color="auto"/>
          </w:divBdr>
        </w:div>
        <w:div w:id="2131434171">
          <w:marLeft w:val="480"/>
          <w:marRight w:val="0"/>
          <w:marTop w:val="0"/>
          <w:marBottom w:val="0"/>
          <w:divBdr>
            <w:top w:val="none" w:sz="0" w:space="0" w:color="auto"/>
            <w:left w:val="none" w:sz="0" w:space="0" w:color="auto"/>
            <w:bottom w:val="none" w:sz="0" w:space="0" w:color="auto"/>
            <w:right w:val="none" w:sz="0" w:space="0" w:color="auto"/>
          </w:divBdr>
        </w:div>
        <w:div w:id="154301707">
          <w:marLeft w:val="480"/>
          <w:marRight w:val="0"/>
          <w:marTop w:val="0"/>
          <w:marBottom w:val="0"/>
          <w:divBdr>
            <w:top w:val="none" w:sz="0" w:space="0" w:color="auto"/>
            <w:left w:val="none" w:sz="0" w:space="0" w:color="auto"/>
            <w:bottom w:val="none" w:sz="0" w:space="0" w:color="auto"/>
            <w:right w:val="none" w:sz="0" w:space="0" w:color="auto"/>
          </w:divBdr>
        </w:div>
        <w:div w:id="1223910747">
          <w:marLeft w:val="480"/>
          <w:marRight w:val="0"/>
          <w:marTop w:val="0"/>
          <w:marBottom w:val="0"/>
          <w:divBdr>
            <w:top w:val="none" w:sz="0" w:space="0" w:color="auto"/>
            <w:left w:val="none" w:sz="0" w:space="0" w:color="auto"/>
            <w:bottom w:val="none" w:sz="0" w:space="0" w:color="auto"/>
            <w:right w:val="none" w:sz="0" w:space="0" w:color="auto"/>
          </w:divBdr>
        </w:div>
        <w:div w:id="2030526056">
          <w:marLeft w:val="480"/>
          <w:marRight w:val="0"/>
          <w:marTop w:val="0"/>
          <w:marBottom w:val="0"/>
          <w:divBdr>
            <w:top w:val="none" w:sz="0" w:space="0" w:color="auto"/>
            <w:left w:val="none" w:sz="0" w:space="0" w:color="auto"/>
            <w:bottom w:val="none" w:sz="0" w:space="0" w:color="auto"/>
            <w:right w:val="none" w:sz="0" w:space="0" w:color="auto"/>
          </w:divBdr>
        </w:div>
        <w:div w:id="1762293826">
          <w:marLeft w:val="480"/>
          <w:marRight w:val="0"/>
          <w:marTop w:val="0"/>
          <w:marBottom w:val="0"/>
          <w:divBdr>
            <w:top w:val="none" w:sz="0" w:space="0" w:color="auto"/>
            <w:left w:val="none" w:sz="0" w:space="0" w:color="auto"/>
            <w:bottom w:val="none" w:sz="0" w:space="0" w:color="auto"/>
            <w:right w:val="none" w:sz="0" w:space="0" w:color="auto"/>
          </w:divBdr>
        </w:div>
        <w:div w:id="356348557">
          <w:marLeft w:val="480"/>
          <w:marRight w:val="0"/>
          <w:marTop w:val="0"/>
          <w:marBottom w:val="0"/>
          <w:divBdr>
            <w:top w:val="none" w:sz="0" w:space="0" w:color="auto"/>
            <w:left w:val="none" w:sz="0" w:space="0" w:color="auto"/>
            <w:bottom w:val="none" w:sz="0" w:space="0" w:color="auto"/>
            <w:right w:val="none" w:sz="0" w:space="0" w:color="auto"/>
          </w:divBdr>
        </w:div>
        <w:div w:id="1152983786">
          <w:marLeft w:val="480"/>
          <w:marRight w:val="0"/>
          <w:marTop w:val="0"/>
          <w:marBottom w:val="0"/>
          <w:divBdr>
            <w:top w:val="none" w:sz="0" w:space="0" w:color="auto"/>
            <w:left w:val="none" w:sz="0" w:space="0" w:color="auto"/>
            <w:bottom w:val="none" w:sz="0" w:space="0" w:color="auto"/>
            <w:right w:val="none" w:sz="0" w:space="0" w:color="auto"/>
          </w:divBdr>
        </w:div>
        <w:div w:id="40978255">
          <w:marLeft w:val="480"/>
          <w:marRight w:val="0"/>
          <w:marTop w:val="0"/>
          <w:marBottom w:val="0"/>
          <w:divBdr>
            <w:top w:val="none" w:sz="0" w:space="0" w:color="auto"/>
            <w:left w:val="none" w:sz="0" w:space="0" w:color="auto"/>
            <w:bottom w:val="none" w:sz="0" w:space="0" w:color="auto"/>
            <w:right w:val="none" w:sz="0" w:space="0" w:color="auto"/>
          </w:divBdr>
        </w:div>
        <w:div w:id="932473913">
          <w:marLeft w:val="480"/>
          <w:marRight w:val="0"/>
          <w:marTop w:val="0"/>
          <w:marBottom w:val="0"/>
          <w:divBdr>
            <w:top w:val="none" w:sz="0" w:space="0" w:color="auto"/>
            <w:left w:val="none" w:sz="0" w:space="0" w:color="auto"/>
            <w:bottom w:val="none" w:sz="0" w:space="0" w:color="auto"/>
            <w:right w:val="none" w:sz="0" w:space="0" w:color="auto"/>
          </w:divBdr>
        </w:div>
        <w:div w:id="1625622757">
          <w:marLeft w:val="480"/>
          <w:marRight w:val="0"/>
          <w:marTop w:val="0"/>
          <w:marBottom w:val="0"/>
          <w:divBdr>
            <w:top w:val="none" w:sz="0" w:space="0" w:color="auto"/>
            <w:left w:val="none" w:sz="0" w:space="0" w:color="auto"/>
            <w:bottom w:val="none" w:sz="0" w:space="0" w:color="auto"/>
            <w:right w:val="none" w:sz="0" w:space="0" w:color="auto"/>
          </w:divBdr>
        </w:div>
        <w:div w:id="820851337">
          <w:marLeft w:val="480"/>
          <w:marRight w:val="0"/>
          <w:marTop w:val="0"/>
          <w:marBottom w:val="0"/>
          <w:divBdr>
            <w:top w:val="none" w:sz="0" w:space="0" w:color="auto"/>
            <w:left w:val="none" w:sz="0" w:space="0" w:color="auto"/>
            <w:bottom w:val="none" w:sz="0" w:space="0" w:color="auto"/>
            <w:right w:val="none" w:sz="0" w:space="0" w:color="auto"/>
          </w:divBdr>
        </w:div>
        <w:div w:id="1043873304">
          <w:marLeft w:val="480"/>
          <w:marRight w:val="0"/>
          <w:marTop w:val="0"/>
          <w:marBottom w:val="0"/>
          <w:divBdr>
            <w:top w:val="none" w:sz="0" w:space="0" w:color="auto"/>
            <w:left w:val="none" w:sz="0" w:space="0" w:color="auto"/>
            <w:bottom w:val="none" w:sz="0" w:space="0" w:color="auto"/>
            <w:right w:val="none" w:sz="0" w:space="0" w:color="auto"/>
          </w:divBdr>
        </w:div>
        <w:div w:id="1263563761">
          <w:marLeft w:val="480"/>
          <w:marRight w:val="0"/>
          <w:marTop w:val="0"/>
          <w:marBottom w:val="0"/>
          <w:divBdr>
            <w:top w:val="none" w:sz="0" w:space="0" w:color="auto"/>
            <w:left w:val="none" w:sz="0" w:space="0" w:color="auto"/>
            <w:bottom w:val="none" w:sz="0" w:space="0" w:color="auto"/>
            <w:right w:val="none" w:sz="0" w:space="0" w:color="auto"/>
          </w:divBdr>
        </w:div>
        <w:div w:id="151532365">
          <w:marLeft w:val="480"/>
          <w:marRight w:val="0"/>
          <w:marTop w:val="0"/>
          <w:marBottom w:val="0"/>
          <w:divBdr>
            <w:top w:val="none" w:sz="0" w:space="0" w:color="auto"/>
            <w:left w:val="none" w:sz="0" w:space="0" w:color="auto"/>
            <w:bottom w:val="none" w:sz="0" w:space="0" w:color="auto"/>
            <w:right w:val="none" w:sz="0" w:space="0" w:color="auto"/>
          </w:divBdr>
        </w:div>
        <w:div w:id="565188629">
          <w:marLeft w:val="480"/>
          <w:marRight w:val="0"/>
          <w:marTop w:val="0"/>
          <w:marBottom w:val="0"/>
          <w:divBdr>
            <w:top w:val="none" w:sz="0" w:space="0" w:color="auto"/>
            <w:left w:val="none" w:sz="0" w:space="0" w:color="auto"/>
            <w:bottom w:val="none" w:sz="0" w:space="0" w:color="auto"/>
            <w:right w:val="none" w:sz="0" w:space="0" w:color="auto"/>
          </w:divBdr>
        </w:div>
        <w:div w:id="1881504684">
          <w:marLeft w:val="480"/>
          <w:marRight w:val="0"/>
          <w:marTop w:val="0"/>
          <w:marBottom w:val="0"/>
          <w:divBdr>
            <w:top w:val="none" w:sz="0" w:space="0" w:color="auto"/>
            <w:left w:val="none" w:sz="0" w:space="0" w:color="auto"/>
            <w:bottom w:val="none" w:sz="0" w:space="0" w:color="auto"/>
            <w:right w:val="none" w:sz="0" w:space="0" w:color="auto"/>
          </w:divBdr>
        </w:div>
        <w:div w:id="673073513">
          <w:marLeft w:val="480"/>
          <w:marRight w:val="0"/>
          <w:marTop w:val="0"/>
          <w:marBottom w:val="0"/>
          <w:divBdr>
            <w:top w:val="none" w:sz="0" w:space="0" w:color="auto"/>
            <w:left w:val="none" w:sz="0" w:space="0" w:color="auto"/>
            <w:bottom w:val="none" w:sz="0" w:space="0" w:color="auto"/>
            <w:right w:val="none" w:sz="0" w:space="0" w:color="auto"/>
          </w:divBdr>
        </w:div>
        <w:div w:id="1549338529">
          <w:marLeft w:val="480"/>
          <w:marRight w:val="0"/>
          <w:marTop w:val="0"/>
          <w:marBottom w:val="0"/>
          <w:divBdr>
            <w:top w:val="none" w:sz="0" w:space="0" w:color="auto"/>
            <w:left w:val="none" w:sz="0" w:space="0" w:color="auto"/>
            <w:bottom w:val="none" w:sz="0" w:space="0" w:color="auto"/>
            <w:right w:val="none" w:sz="0" w:space="0" w:color="auto"/>
          </w:divBdr>
        </w:div>
        <w:div w:id="876700875">
          <w:marLeft w:val="480"/>
          <w:marRight w:val="0"/>
          <w:marTop w:val="0"/>
          <w:marBottom w:val="0"/>
          <w:divBdr>
            <w:top w:val="none" w:sz="0" w:space="0" w:color="auto"/>
            <w:left w:val="none" w:sz="0" w:space="0" w:color="auto"/>
            <w:bottom w:val="none" w:sz="0" w:space="0" w:color="auto"/>
            <w:right w:val="none" w:sz="0" w:space="0" w:color="auto"/>
          </w:divBdr>
        </w:div>
      </w:divsChild>
    </w:div>
    <w:div w:id="163132553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77344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56591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4422229">
      <w:bodyDiv w:val="1"/>
      <w:marLeft w:val="0"/>
      <w:marRight w:val="0"/>
      <w:marTop w:val="0"/>
      <w:marBottom w:val="0"/>
      <w:divBdr>
        <w:top w:val="none" w:sz="0" w:space="0" w:color="auto"/>
        <w:left w:val="none" w:sz="0" w:space="0" w:color="auto"/>
        <w:bottom w:val="none" w:sz="0" w:space="0" w:color="auto"/>
        <w:right w:val="none" w:sz="0" w:space="0" w:color="auto"/>
      </w:divBdr>
      <w:divsChild>
        <w:div w:id="887491562">
          <w:marLeft w:val="480"/>
          <w:marRight w:val="0"/>
          <w:marTop w:val="0"/>
          <w:marBottom w:val="0"/>
          <w:divBdr>
            <w:top w:val="none" w:sz="0" w:space="0" w:color="auto"/>
            <w:left w:val="none" w:sz="0" w:space="0" w:color="auto"/>
            <w:bottom w:val="none" w:sz="0" w:space="0" w:color="auto"/>
            <w:right w:val="none" w:sz="0" w:space="0" w:color="auto"/>
          </w:divBdr>
        </w:div>
        <w:div w:id="574053506">
          <w:marLeft w:val="480"/>
          <w:marRight w:val="0"/>
          <w:marTop w:val="0"/>
          <w:marBottom w:val="0"/>
          <w:divBdr>
            <w:top w:val="none" w:sz="0" w:space="0" w:color="auto"/>
            <w:left w:val="none" w:sz="0" w:space="0" w:color="auto"/>
            <w:bottom w:val="none" w:sz="0" w:space="0" w:color="auto"/>
            <w:right w:val="none" w:sz="0" w:space="0" w:color="auto"/>
          </w:divBdr>
        </w:div>
        <w:div w:id="2121410566">
          <w:marLeft w:val="480"/>
          <w:marRight w:val="0"/>
          <w:marTop w:val="0"/>
          <w:marBottom w:val="0"/>
          <w:divBdr>
            <w:top w:val="none" w:sz="0" w:space="0" w:color="auto"/>
            <w:left w:val="none" w:sz="0" w:space="0" w:color="auto"/>
            <w:bottom w:val="none" w:sz="0" w:space="0" w:color="auto"/>
            <w:right w:val="none" w:sz="0" w:space="0" w:color="auto"/>
          </w:divBdr>
        </w:div>
        <w:div w:id="48454714">
          <w:marLeft w:val="480"/>
          <w:marRight w:val="0"/>
          <w:marTop w:val="0"/>
          <w:marBottom w:val="0"/>
          <w:divBdr>
            <w:top w:val="none" w:sz="0" w:space="0" w:color="auto"/>
            <w:left w:val="none" w:sz="0" w:space="0" w:color="auto"/>
            <w:bottom w:val="none" w:sz="0" w:space="0" w:color="auto"/>
            <w:right w:val="none" w:sz="0" w:space="0" w:color="auto"/>
          </w:divBdr>
        </w:div>
        <w:div w:id="1267932117">
          <w:marLeft w:val="480"/>
          <w:marRight w:val="0"/>
          <w:marTop w:val="0"/>
          <w:marBottom w:val="0"/>
          <w:divBdr>
            <w:top w:val="none" w:sz="0" w:space="0" w:color="auto"/>
            <w:left w:val="none" w:sz="0" w:space="0" w:color="auto"/>
            <w:bottom w:val="none" w:sz="0" w:space="0" w:color="auto"/>
            <w:right w:val="none" w:sz="0" w:space="0" w:color="auto"/>
          </w:divBdr>
        </w:div>
        <w:div w:id="1027559379">
          <w:marLeft w:val="480"/>
          <w:marRight w:val="0"/>
          <w:marTop w:val="0"/>
          <w:marBottom w:val="0"/>
          <w:divBdr>
            <w:top w:val="none" w:sz="0" w:space="0" w:color="auto"/>
            <w:left w:val="none" w:sz="0" w:space="0" w:color="auto"/>
            <w:bottom w:val="none" w:sz="0" w:space="0" w:color="auto"/>
            <w:right w:val="none" w:sz="0" w:space="0" w:color="auto"/>
          </w:divBdr>
        </w:div>
        <w:div w:id="1608268050">
          <w:marLeft w:val="480"/>
          <w:marRight w:val="0"/>
          <w:marTop w:val="0"/>
          <w:marBottom w:val="0"/>
          <w:divBdr>
            <w:top w:val="none" w:sz="0" w:space="0" w:color="auto"/>
            <w:left w:val="none" w:sz="0" w:space="0" w:color="auto"/>
            <w:bottom w:val="none" w:sz="0" w:space="0" w:color="auto"/>
            <w:right w:val="none" w:sz="0" w:space="0" w:color="auto"/>
          </w:divBdr>
        </w:div>
        <w:div w:id="1857184197">
          <w:marLeft w:val="480"/>
          <w:marRight w:val="0"/>
          <w:marTop w:val="0"/>
          <w:marBottom w:val="0"/>
          <w:divBdr>
            <w:top w:val="none" w:sz="0" w:space="0" w:color="auto"/>
            <w:left w:val="none" w:sz="0" w:space="0" w:color="auto"/>
            <w:bottom w:val="none" w:sz="0" w:space="0" w:color="auto"/>
            <w:right w:val="none" w:sz="0" w:space="0" w:color="auto"/>
          </w:divBdr>
        </w:div>
        <w:div w:id="1963002446">
          <w:marLeft w:val="480"/>
          <w:marRight w:val="0"/>
          <w:marTop w:val="0"/>
          <w:marBottom w:val="0"/>
          <w:divBdr>
            <w:top w:val="none" w:sz="0" w:space="0" w:color="auto"/>
            <w:left w:val="none" w:sz="0" w:space="0" w:color="auto"/>
            <w:bottom w:val="none" w:sz="0" w:space="0" w:color="auto"/>
            <w:right w:val="none" w:sz="0" w:space="0" w:color="auto"/>
          </w:divBdr>
        </w:div>
        <w:div w:id="1574199668">
          <w:marLeft w:val="480"/>
          <w:marRight w:val="0"/>
          <w:marTop w:val="0"/>
          <w:marBottom w:val="0"/>
          <w:divBdr>
            <w:top w:val="none" w:sz="0" w:space="0" w:color="auto"/>
            <w:left w:val="none" w:sz="0" w:space="0" w:color="auto"/>
            <w:bottom w:val="none" w:sz="0" w:space="0" w:color="auto"/>
            <w:right w:val="none" w:sz="0" w:space="0" w:color="auto"/>
          </w:divBdr>
        </w:div>
        <w:div w:id="1114859715">
          <w:marLeft w:val="480"/>
          <w:marRight w:val="0"/>
          <w:marTop w:val="0"/>
          <w:marBottom w:val="0"/>
          <w:divBdr>
            <w:top w:val="none" w:sz="0" w:space="0" w:color="auto"/>
            <w:left w:val="none" w:sz="0" w:space="0" w:color="auto"/>
            <w:bottom w:val="none" w:sz="0" w:space="0" w:color="auto"/>
            <w:right w:val="none" w:sz="0" w:space="0" w:color="auto"/>
          </w:divBdr>
        </w:div>
        <w:div w:id="488516838">
          <w:marLeft w:val="480"/>
          <w:marRight w:val="0"/>
          <w:marTop w:val="0"/>
          <w:marBottom w:val="0"/>
          <w:divBdr>
            <w:top w:val="none" w:sz="0" w:space="0" w:color="auto"/>
            <w:left w:val="none" w:sz="0" w:space="0" w:color="auto"/>
            <w:bottom w:val="none" w:sz="0" w:space="0" w:color="auto"/>
            <w:right w:val="none" w:sz="0" w:space="0" w:color="auto"/>
          </w:divBdr>
        </w:div>
        <w:div w:id="375472162">
          <w:marLeft w:val="480"/>
          <w:marRight w:val="0"/>
          <w:marTop w:val="0"/>
          <w:marBottom w:val="0"/>
          <w:divBdr>
            <w:top w:val="none" w:sz="0" w:space="0" w:color="auto"/>
            <w:left w:val="none" w:sz="0" w:space="0" w:color="auto"/>
            <w:bottom w:val="none" w:sz="0" w:space="0" w:color="auto"/>
            <w:right w:val="none" w:sz="0" w:space="0" w:color="auto"/>
          </w:divBdr>
        </w:div>
        <w:div w:id="2122340308">
          <w:marLeft w:val="480"/>
          <w:marRight w:val="0"/>
          <w:marTop w:val="0"/>
          <w:marBottom w:val="0"/>
          <w:divBdr>
            <w:top w:val="none" w:sz="0" w:space="0" w:color="auto"/>
            <w:left w:val="none" w:sz="0" w:space="0" w:color="auto"/>
            <w:bottom w:val="none" w:sz="0" w:space="0" w:color="auto"/>
            <w:right w:val="none" w:sz="0" w:space="0" w:color="auto"/>
          </w:divBdr>
        </w:div>
        <w:div w:id="115678887">
          <w:marLeft w:val="480"/>
          <w:marRight w:val="0"/>
          <w:marTop w:val="0"/>
          <w:marBottom w:val="0"/>
          <w:divBdr>
            <w:top w:val="none" w:sz="0" w:space="0" w:color="auto"/>
            <w:left w:val="none" w:sz="0" w:space="0" w:color="auto"/>
            <w:bottom w:val="none" w:sz="0" w:space="0" w:color="auto"/>
            <w:right w:val="none" w:sz="0" w:space="0" w:color="auto"/>
          </w:divBdr>
        </w:div>
        <w:div w:id="194271169">
          <w:marLeft w:val="480"/>
          <w:marRight w:val="0"/>
          <w:marTop w:val="0"/>
          <w:marBottom w:val="0"/>
          <w:divBdr>
            <w:top w:val="none" w:sz="0" w:space="0" w:color="auto"/>
            <w:left w:val="none" w:sz="0" w:space="0" w:color="auto"/>
            <w:bottom w:val="none" w:sz="0" w:space="0" w:color="auto"/>
            <w:right w:val="none" w:sz="0" w:space="0" w:color="auto"/>
          </w:divBdr>
        </w:div>
        <w:div w:id="806363851">
          <w:marLeft w:val="480"/>
          <w:marRight w:val="0"/>
          <w:marTop w:val="0"/>
          <w:marBottom w:val="0"/>
          <w:divBdr>
            <w:top w:val="none" w:sz="0" w:space="0" w:color="auto"/>
            <w:left w:val="none" w:sz="0" w:space="0" w:color="auto"/>
            <w:bottom w:val="none" w:sz="0" w:space="0" w:color="auto"/>
            <w:right w:val="none" w:sz="0" w:space="0" w:color="auto"/>
          </w:divBdr>
        </w:div>
        <w:div w:id="1479228529">
          <w:marLeft w:val="480"/>
          <w:marRight w:val="0"/>
          <w:marTop w:val="0"/>
          <w:marBottom w:val="0"/>
          <w:divBdr>
            <w:top w:val="none" w:sz="0" w:space="0" w:color="auto"/>
            <w:left w:val="none" w:sz="0" w:space="0" w:color="auto"/>
            <w:bottom w:val="none" w:sz="0" w:space="0" w:color="auto"/>
            <w:right w:val="none" w:sz="0" w:space="0" w:color="auto"/>
          </w:divBdr>
        </w:div>
        <w:div w:id="1494298325">
          <w:marLeft w:val="480"/>
          <w:marRight w:val="0"/>
          <w:marTop w:val="0"/>
          <w:marBottom w:val="0"/>
          <w:divBdr>
            <w:top w:val="none" w:sz="0" w:space="0" w:color="auto"/>
            <w:left w:val="none" w:sz="0" w:space="0" w:color="auto"/>
            <w:bottom w:val="none" w:sz="0" w:space="0" w:color="auto"/>
            <w:right w:val="none" w:sz="0" w:space="0" w:color="auto"/>
          </w:divBdr>
        </w:div>
        <w:div w:id="1210461220">
          <w:marLeft w:val="480"/>
          <w:marRight w:val="0"/>
          <w:marTop w:val="0"/>
          <w:marBottom w:val="0"/>
          <w:divBdr>
            <w:top w:val="none" w:sz="0" w:space="0" w:color="auto"/>
            <w:left w:val="none" w:sz="0" w:space="0" w:color="auto"/>
            <w:bottom w:val="none" w:sz="0" w:space="0" w:color="auto"/>
            <w:right w:val="none" w:sz="0" w:space="0" w:color="auto"/>
          </w:divBdr>
        </w:div>
        <w:div w:id="2011442595">
          <w:marLeft w:val="480"/>
          <w:marRight w:val="0"/>
          <w:marTop w:val="0"/>
          <w:marBottom w:val="0"/>
          <w:divBdr>
            <w:top w:val="none" w:sz="0" w:space="0" w:color="auto"/>
            <w:left w:val="none" w:sz="0" w:space="0" w:color="auto"/>
            <w:bottom w:val="none" w:sz="0" w:space="0" w:color="auto"/>
            <w:right w:val="none" w:sz="0" w:space="0" w:color="auto"/>
          </w:divBdr>
        </w:div>
        <w:div w:id="1505709483">
          <w:marLeft w:val="480"/>
          <w:marRight w:val="0"/>
          <w:marTop w:val="0"/>
          <w:marBottom w:val="0"/>
          <w:divBdr>
            <w:top w:val="none" w:sz="0" w:space="0" w:color="auto"/>
            <w:left w:val="none" w:sz="0" w:space="0" w:color="auto"/>
            <w:bottom w:val="none" w:sz="0" w:space="0" w:color="auto"/>
            <w:right w:val="none" w:sz="0" w:space="0" w:color="auto"/>
          </w:divBdr>
        </w:div>
        <w:div w:id="1103109202">
          <w:marLeft w:val="480"/>
          <w:marRight w:val="0"/>
          <w:marTop w:val="0"/>
          <w:marBottom w:val="0"/>
          <w:divBdr>
            <w:top w:val="none" w:sz="0" w:space="0" w:color="auto"/>
            <w:left w:val="none" w:sz="0" w:space="0" w:color="auto"/>
            <w:bottom w:val="none" w:sz="0" w:space="0" w:color="auto"/>
            <w:right w:val="none" w:sz="0" w:space="0" w:color="auto"/>
          </w:divBdr>
        </w:div>
        <w:div w:id="2063139178">
          <w:marLeft w:val="480"/>
          <w:marRight w:val="0"/>
          <w:marTop w:val="0"/>
          <w:marBottom w:val="0"/>
          <w:divBdr>
            <w:top w:val="none" w:sz="0" w:space="0" w:color="auto"/>
            <w:left w:val="none" w:sz="0" w:space="0" w:color="auto"/>
            <w:bottom w:val="none" w:sz="0" w:space="0" w:color="auto"/>
            <w:right w:val="none" w:sz="0" w:space="0" w:color="auto"/>
          </w:divBdr>
        </w:div>
        <w:div w:id="991258464">
          <w:marLeft w:val="480"/>
          <w:marRight w:val="0"/>
          <w:marTop w:val="0"/>
          <w:marBottom w:val="0"/>
          <w:divBdr>
            <w:top w:val="none" w:sz="0" w:space="0" w:color="auto"/>
            <w:left w:val="none" w:sz="0" w:space="0" w:color="auto"/>
            <w:bottom w:val="none" w:sz="0" w:space="0" w:color="auto"/>
            <w:right w:val="none" w:sz="0" w:space="0" w:color="auto"/>
          </w:divBdr>
        </w:div>
      </w:divsChild>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1761346">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14742293">
      <w:bodyDiv w:val="1"/>
      <w:marLeft w:val="0"/>
      <w:marRight w:val="0"/>
      <w:marTop w:val="0"/>
      <w:marBottom w:val="0"/>
      <w:divBdr>
        <w:top w:val="none" w:sz="0" w:space="0" w:color="auto"/>
        <w:left w:val="none" w:sz="0" w:space="0" w:color="auto"/>
        <w:bottom w:val="none" w:sz="0" w:space="0" w:color="auto"/>
        <w:right w:val="none" w:sz="0" w:space="0" w:color="auto"/>
      </w:divBdr>
    </w:div>
    <w:div w:id="21153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dipratama.sh@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wi.atmoko@dsn.ubharajay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win.owan@dsn.ubharajaya.ac.id"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C0370FF-DB24-48D0-84F3-FF4D5CD27F2C}"/>
      </w:docPartPr>
      <w:docPartBody>
        <w:p w:rsidR="00E77BFB" w:rsidRDefault="00A005B9">
          <w:r w:rsidRPr="00C53BB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B9"/>
    <w:rsid w:val="001376C9"/>
    <w:rsid w:val="0053230B"/>
    <w:rsid w:val="007856D8"/>
    <w:rsid w:val="008857EA"/>
    <w:rsid w:val="00A005B9"/>
    <w:rsid w:val="00C90734"/>
    <w:rsid w:val="00DF23F0"/>
    <w:rsid w:val="00E77BFB"/>
    <w:rsid w:val="00E91AD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5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60DEB-C215-4EF6-B1CE-E0053DEACB37}">
  <we:reference id="wa104382081" version="1.55.1.0" store="en-US" storeType="OMEX"/>
  <we:alternateReferences>
    <we:reference id="wa104382081" version="1.55.1.0" store="" storeType="OMEX"/>
  </we:alternateReferences>
  <we:properties>
    <we:property name="MENDELEY_CITATIONS" value="[{&quot;citationID&quot;:&quot;MENDELEY_CITATION_b8ef0289-4ac5-404d-b429-a0df36452358&quot;,&quot;properties&quot;:{&quot;noteIndex&quot;:0},&quot;isEdited&quot;:false,&quot;manualOverride&quot;:{&quot;citeprocText&quot;:&quot;(Nguyen et al., 2019; Sigala et al., 2019)&quot;,&quot;isManuallyOverridden&quot;:false,&quot;manualOverrideText&quot;:&quot;&quot;},&quot;citationTag&quot;:&quot;MENDELEY_CITATION_v3_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&quot;,&quot;citationItems&quot;:[{&quot;id&quot;:&quot;7bffffdd-6f4e-57d8-a16b-2082397a6080&quot;,&quot;itemData&quot;:{&quot;author&quot;:[{&quot;dropping-particle&quot;:&quot;&quot;,&quot;family&quot;:&quot;Sigala&quot;,&quot;given&quot;:&quot;Marianna&quot;,&quot;non-dropping-particle&quot;:&quot;&quot;,&quot;parse-names&quot;:false,&quot;suffix&quot;:&quot;&quot;},{&quot;dropping-particle&quot;:&quot;&quot;,&quot;family&quot;:&quot;Beer&quot;,&quot;given&quot;:&quot;Andrew&quot;,&quot;non-dropping-particle&quot;:&quot;&quot;,&quot;parse-names&quot;:false,&quot;suffix&quot;:&quot;&quot;},{&quot;dropping-particle&quot;:&quot;&quot;,&quot;family&quot;:&quot;Hodgson&quot;,&quot;given&quot;:&quot;Laura&quot;,&quot;non-dropping-particle&quot;:&quot;&quot;,&quot;parse-names&quot;:false,&quot;suffix&quot;:&quot;&quot;},{&quot;dropping-particle&quot;:&quot;&quot;,&quot;family&quot;:&quot;O’Connor&quot;,&quot;given&quot;:&quot;Allan&quot;,&quot;non-dropping-particle&quot;:&quot;&quot;,&quot;parse-names&quot;:false,&quot;suffix&quot;:&quot;&quot;}],&quot;id&quot;:&quot;7bffffdd-6f4e-57d8-a16b-2082397a6080&quot;,&quot;issued&quot;:{&quot;date-parts&quot;:[[&quot;2019&quot;]]},&quot;number-of-pages&quot;:&quot;57-73&quot;,&quot;title&quot;:&quot;Big Data for Measuring the Impact of Tourism Economic Development Programmes: A Process and Quality Criteria Framework for Using Big Data&quot;,&quot;type&quot;:&quot;book&quot;,&quot;container-title-short&quot;:&quot;&quot;},&quot;uris&quot;:[&quot;http://www.mendeley.com/documents/?uuid=c45269a4-d73f-4938-a305-ba67f67d0604&quot;],&quot;isTemporary&quot;:false,&quot;legacyDesktopId&quot;:&quot;c45269a4-d73f-4938-a305-ba67f67d0604&quot;},{&quot;id&quot;:&quot;3b21a644-08e4-51d8-b2ab-e29c98080840&quot;,&quot;itemData&quot;:{&quot;DOI&quot;:&quot;10.1007/s10462-018-09679-z&quot;,&quot;ISSN&quot;:&quot;15737462&quot;,&quot;abstract&quot;:&quo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quot;,&quot;author&quot;:[{&quot;dropping-particle&quot;:&quot;&quot;,&quot;family&quot;:&quot;Nguyen&quot;,&quot;given&quot;:&quot;Giang&quot;,&quot;non-dropping-particle&quot;:&quot;&quot;,&quot;parse-names&quot;:false,&quot;suffix&quot;:&quot;&quot;},{&quot;dropping-particle&quot;:&quot;&quot;,&quot;family&quot;:&quot;Dlugolinsky&quot;,&quot;given&quot;:&quot;Stefan&quot;,&quot;non-dropping-particle&quot;:&quot;&quot;,&quot;parse-names&quot;:false,&quot;suffix&quot;:&quot;&quot;},{&quot;dropping-particle&quot;:&quot;&quot;,&quot;family&quot;:&quot;Bobák&quot;,&quot;given&quot;:&quot;Martin&quot;,&quot;non-dropping-particle&quot;:&quot;&quot;,&quot;parse-names&quot;:false,&quot;suffix&quot;:&quot;&quot;},{&quot;dropping-particle&quot;:&quot;&quot;,&quot;family&quot;:&quot;Tran&quot;,&quot;given&quot;:&quot;Viet&quot;,&quot;non-dropping-particle&quot;:&quot;&quot;,&quot;parse-names&quot;:false,&quot;suffix&quot;:&quot;&quot;},{&quot;dropping-particle&quot;:&quot;&quot;,&quot;family&quot;:&quot;López García&quot;,&quot;given&quot;:&quot;Álvaro&quot;,&quot;non-dropping-particle&quot;:&quot;&quot;,&quot;parse-names&quot;:false,&quot;suffix&quot;:&quot;&quot;},{&quot;dropping-particle&quot;:&quot;&quot;,&quot;family&quot;:&quot;Heredia&quot;,&quot;given&quot;:&quot;Ignacio&quot;,&quot;non-dropping-particle&quot;:&quot;&quot;,&quot;parse-names&quot;:false,&quot;suffix&quot;:&quot;&quot;},{&quot;dropping-particle&quot;:&quot;&quot;,&quot;family&quot;:&quot;Malík&quot;,&quot;given&quot;:&quot;Peter&quot;,&quot;non-dropping-particle&quot;:&quot;&quot;,&quot;parse-names&quot;:false,&quot;suffix&quot;:&quot;&quot;},{&quot;dropping-particle&quot;:&quot;&quot;,&quot;family&quot;:&quot;Hluchý&quot;,&quot;given&quot;:&quot;Ladislav&quot;,&quot;non-dropping-particle&quot;:&quot;&quot;,&quot;parse-names&quot;:false,&quot;suffix&quot;:&quot;&quot;}],&quot;container-title&quot;:&quot;Artificial Intelligence Review&quot;,&quot;id&quot;:&quot;3b21a644-08e4-51d8-b2ab-e29c98080840&quot;,&quot;issue&quot;:&quot;1&quot;,&quot;issued&quot;:{&quot;date-parts&quot;:[[&quot;2019&quot;]]},&quot;page&quot;:&quot;77-124&quot;,&quot;publisher&quot;:&quot;Springer Netherlands&quot;,&quot;title&quot;:&quot;Machine Learning and Deep Learning frameworks and libraries for large-scale data mining: a survey&quot;,&quot;type&quot;:&quot;article-journal&quot;,&quot;volume&quot;:&quot;52&quot;,&quot;container-title-short&quot;:&quot;Artif Intell Rev&quot;},&quot;uris&quot;:[&quot;http://www.mendeley.com/documents/?uuid=ba6f84de-1264-4176-bb33-d4bd0856084e&quot;],&quot;isTemporary&quot;:false,&quot;legacyDesktopId&quot;:&quot;ba6f84de-1264-4176-bb33-d4bd0856084e&quot;}]},{&quot;citationID&quot;:&quot;MENDELEY_CITATION_8ac3f8ee-d101-4b94-9bd2-e56125649b99&quot;,&quot;properties&quot;:{&quot;noteIndex&quot;:0},&quot;isEdited&quot;:false,&quot;manualOverride&quot;:{&quot;citeprocText&quot;:&quot;(Shorten &amp;#38; Khoshgoftaar, 2019)&quot;,&quot;isManuallyOverridden&quot;:false,&quot;manualOverrideText&quot;:&quot;&quot;},&quot;citationTag&quot;:&quot;MENDELEY_CITATION_v3_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&quot;,&quot;citationItems&quot;:[{&quot;id&quot;:&quot;dfe6eb9a-be78-5800-a6f8-1c5e54d50687&quot;,&quot;itemData&quot;:{&quot;DOI&quot;:&quot;10.1186/s40537-019-0197-0&quot;,&quot;ISSN&quot;:&quot;21961115&quot;,&quot;abstract&quot;:&quot;Deep convolutional neural networks have performed remarkably well on many Computer Vision tasks. However, these networks are heavily reliant on big data to avoid overfitting. Overfitting refers to the phenomenon when a network learns a function with very high variance such as to perfectly model the training data. Unfortunately, many application domains do not have access to big data, such as medical image analysis. This survey focuses on Data Augmentation, a data-space solution to the problem of limited data. Data Augmentation encompasses a suite of techniques that enhance the size and quality of training datasets such that better Deep Learning models can be built using them. The image augmentation algorithms discussed in this survey include geometric transformations, color space augmentations, kernel filters, mixing images, random erasing, feature space augmentation, adversarial training, generative adversarial networks, neural style transfer, and meta-learning. The application of augmentation methods based on GANs are heavily covered in this survey. In addition to augmentation techniques, this paper will briefly discuss other characteristics of Data Augmentation such as test-time augmentation, resolution impact, final dataset size, and curriculum learning. This survey will present existing methods for Data Augmentation, promising developments, and meta-level decisions for implementing Data Augmentation. Readers will understand how Data Augmentation can improve the performance of their models and expand limited datasets to take advantage of the capabilities of big data.&quot;,&quot;author&quot;:[{&quot;dropping-particle&quot;:&quot;&quot;,&quot;family&quot;:&quot;Shorten&quot;,&quot;given&quot;:&quot;Connor&quot;,&quot;non-dropping-particle&quot;:&quot;&quot;,&quot;parse-names&quot;:false,&quot;suffix&quot;:&quot;&quot;},{&quot;dropping-particle&quot;:&quot;&quot;,&quot;family&quot;:&quot;Khoshgoftaar&quot;,&quot;given&quot;:&quot;Taghi M.&quot;,&quot;non-dropping-particle&quot;:&quot;&quot;,&quot;parse-names&quot;:false,&quot;suffix&quot;:&quot;&quot;}],&quot;container-title&quot;:&quot;Journal of Big Data&quot;,&quot;id&quot;:&quot;dfe6eb9a-be78-5800-a6f8-1c5e54d50687&quot;,&quot;issue&quot;:&quot;1&quot;,&quot;issued&quot;:{&quot;date-parts&quot;:[[&quot;2019&quot;]]},&quot;publisher&quot;:&quot;Springer International Publishing&quot;,&quot;title&quot;:&quot;A survey on Image Data Augmentation for Deep Learning&quot;,&quot;type&quot;:&quot;article-journal&quot;,&quot;volume&quot;:&quot;6&quot;,&quot;container-title-short&quot;:&quot;J Big Data&quot;},&quot;uris&quot;:[&quot;http://www.mendeley.com/documents/?uuid=3913f4d2-bbc7-4192-a4bd-9da46121ec06&quot;],&quot;isTemporary&quot;:false,&quot;legacyDesktopId&quot;:&quot;3913f4d2-bbc7-4192-a4bd-9da46121ec06&quot;}]},{&quot;citationID&quot;:&quot;MENDELEY_CITATION_55a2dfc3-e977-41cb-84ee-f06fab75cd13&quot;,&quot;properties&quot;:{&quot;noteIndex&quot;:0},&quot;isEdited&quot;:false,&quot;manualOverride&quot;:{&quot;citeprocText&quot;:&quot;(Nguyen et al., 2019)&quot;,&quot;isManuallyOverridden&quot;:false,&quot;manualOverrideText&quot;:&quot;&quot;},&quot;citationTag&quot;:&quot;MENDELEY_CITATION_v3_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&quot;,&quot;citationItems&quot;:[{&quot;id&quot;:&quot;3b21a644-08e4-51d8-b2ab-e29c98080840&quot;,&quot;itemData&quot;:{&quot;DOI&quot;:&quot;10.1007/s10462-018-09679-z&quot;,&quot;ISSN&quot;:&quot;15737462&quot;,&quot;abstract&quot;:&quo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quot;,&quot;author&quot;:[{&quot;dropping-particle&quot;:&quot;&quot;,&quot;family&quot;:&quot;Nguyen&quot;,&quot;given&quot;:&quot;Giang&quot;,&quot;non-dropping-particle&quot;:&quot;&quot;,&quot;parse-names&quot;:false,&quot;suffix&quot;:&quot;&quot;},{&quot;dropping-particle&quot;:&quot;&quot;,&quot;family&quot;:&quot;Dlugolinsky&quot;,&quot;given&quot;:&quot;Stefan&quot;,&quot;non-dropping-particle&quot;:&quot;&quot;,&quot;parse-names&quot;:false,&quot;suffix&quot;:&quot;&quot;},{&quot;dropping-particle&quot;:&quot;&quot;,&quot;family&quot;:&quot;Bobák&quot;,&quot;given&quot;:&quot;Martin&quot;,&quot;non-dropping-particle&quot;:&quot;&quot;,&quot;parse-names&quot;:false,&quot;suffix&quot;:&quot;&quot;},{&quot;dropping-particle&quot;:&quot;&quot;,&quot;family&quot;:&quot;Tran&quot;,&quot;given&quot;:&quot;Viet&quot;,&quot;non-dropping-particle&quot;:&quot;&quot;,&quot;parse-names&quot;:false,&quot;suffix&quot;:&quot;&quot;},{&quot;dropping-particle&quot;:&quot;&quot;,&quot;family&quot;:&quot;López García&quot;,&quot;given&quot;:&quot;Álvaro&quot;,&quot;non-dropping-particle&quot;:&quot;&quot;,&quot;parse-names&quot;:false,&quot;suffix&quot;:&quot;&quot;},{&quot;dropping-particle&quot;:&quot;&quot;,&quot;family&quot;:&quot;Heredia&quot;,&quot;given&quot;:&quot;Ignacio&quot;,&quot;non-dropping-particle&quot;:&quot;&quot;,&quot;parse-names&quot;:false,&quot;suffix&quot;:&quot;&quot;},{&quot;dropping-particle&quot;:&quot;&quot;,&quot;family&quot;:&quot;Malík&quot;,&quot;given&quot;:&quot;Peter&quot;,&quot;non-dropping-particle&quot;:&quot;&quot;,&quot;parse-names&quot;:false,&quot;suffix&quot;:&quot;&quot;},{&quot;dropping-particle&quot;:&quot;&quot;,&quot;family&quot;:&quot;Hluchý&quot;,&quot;given&quot;:&quot;Ladislav&quot;,&quot;non-dropping-particle&quot;:&quot;&quot;,&quot;parse-names&quot;:false,&quot;suffix&quot;:&quot;&quot;}],&quot;container-title&quot;:&quot;Artificial Intelligence Review&quot;,&quot;id&quot;:&quot;3b21a644-08e4-51d8-b2ab-e29c98080840&quot;,&quot;issue&quot;:&quot;1&quot;,&quot;issued&quot;:{&quot;date-parts&quot;:[[&quot;2019&quot;]]},&quot;page&quot;:&quot;77-124&quot;,&quot;publisher&quot;:&quot;Springer Netherlands&quot;,&quot;title&quot;:&quot;Machine Learning and Deep Learning frameworks and libraries for large-scale data mining: a survey&quot;,&quot;type&quot;:&quot;article-journal&quot;,&quot;volume&quot;:&quot;52&quot;,&quot;container-title-short&quot;:&quot;Artif Intell Rev&quot;},&quot;uris&quot;:[&quot;http://www.mendeley.com/documents/?uuid=ba6f84de-1264-4176-bb33-d4bd0856084e&quot;],&quot;isTemporary&quot;:false,&quot;legacyDesktopId&quot;:&quot;ba6f84de-1264-4176-bb33-d4bd0856084e&quot;}]},{&quot;citationID&quot;:&quot;MENDELEY_CITATION_d05559d3-4e36-4829-8d57-3b82a6c61f58&quot;,&quot;properties&quot;:{&quot;noteIndex&quot;:0},&quot;isEdited&quot;:false,&quot;manualOverride&quot;:{&quot;citeprocText&quot;:&quot;(Vinayakumar et al., 2019)&quot;,&quot;isManuallyOverridden&quot;:false,&quot;manualOverrideText&quot;:&quot;&quot;},&quot;citationTag&quot;:&quot;MENDELEY_CITATION_v3_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&quot;,&quot;citationItems&quot;:[{&quot;id&quot;:&quot;b4aebd20-2a6b-5bfc-b9d5-19123713930a&quot;,&quot;itemData&quot;:{&quot;DOI&quot;:&quot;10.1109/ACCESS.2019.2895334&quot;,&quot;ISSN&quot;:&quot;21693536&quot;,&quot;abstract&quot;:&quo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quot;,&quot;author&quot;:[{&quot;dropping-particle&quot;:&quot;&quot;,&quot;family&quot;:&quot;Vinayakumar&quot;,&quot;given&quot;:&quot;R.&quot;,&quot;non-dropping-particle&quot;:&quot;&quot;,&quot;parse-names&quot;:false,&quot;suffix&quot;:&quot;&quot;},{&quot;dropping-particle&quot;:&quot;&quot;,&quot;family&quot;:&quot;Alazab&quot;,&quot;given&quot;:&quot;Mamoun&quot;,&quot;non-dropping-particle&quot;:&quot;&quot;,&quot;parse-names&quot;:false,&quot;suffix&quot;:&quot;&quot;},{&quot;dropping-particle&quot;:&quot;&quot;,&quot;family&quot;:&quot;Soman&quot;,&quot;given&quot;:&quot;K. P.&quot;,&quot;non-dropping-particle&quot;:&quot;&quot;,&quot;parse-names&quot;:false,&quot;suffix&quot;:&quot;&quot;},{&quot;dropping-particle&quot;:&quot;&quot;,&quot;family&quot;:&quot;Poornachandran&quot;,&quot;given&quot;:&quot;Prabaharan&quot;,&quot;non-dropping-particle&quot;:&quot;&quot;,&quot;parse-names&quot;:false,&quot;suffix&quot;:&quot;&quot;},{&quot;dropping-particle&quot;:&quot;&quot;,&quot;family&quot;:&quot;Al-Nemrat&quot;,&quot;given&quot;:&quot;Ameer&quot;,&quot;non-dropping-particle&quot;:&quot;&quot;,&quot;parse-names&quot;:false,&quot;suffix&quot;:&quot;&quot;},{&quot;dropping-particle&quot;:&quot;&quot;,&quot;family&quot;:&quot;Venkatraman&quot;,&quot;given&quot;:&quot;Sitalakshmi&quot;,&quot;non-dropping-particle&quot;:&quot;&quot;,&quot;parse-names&quot;:false,&quot;suffix&quot;:&quot;&quot;}],&quot;container-title&quot;:&quot;IEEE Access&quot;,&quot;id&quot;:&quot;b4aebd20-2a6b-5bfc-b9d5-19123713930a&quot;,&quot;issued&quot;:{&quot;date-parts&quot;:[[&quot;2019&quot;]]},&quot;page&quot;:&quot;41525-41550&quot;,&quot;publisher&quot;:&quot;IEEE&quot;,&quot;title&quot;:&quot;Deep Learning Approach for Intelligent Intrusion Detection System&quot;,&quot;type&quot;:&quot;article-journal&quot;,&quot;volume&quot;:&quot;7&quot;,&quot;container-title-short&quot;:&quot;&quot;},&quot;uris&quot;:[&quot;http://www.mendeley.com/documents/?uuid=efaca2e8-aaf6-4a9d-b352-b0265f4ce7df&quot;],&quot;isTemporary&quot;:false,&quot;legacyDesktopId&quot;:&quot;efaca2e8-aaf6-4a9d-b352-b0265f4ce7df&quot;}]},{&quot;citationID&quot;:&quot;MENDELEY_CITATION_fc737ade-0dc6-4f34-85a2-6eb5fdfddc6a&quot;,&quot;properties&quot;:{&quot;noteIndex&quot;:0},&quot;isEdited&quot;:false,&quot;manualOverride&quot;:{&quot;citeprocText&quot;:&quot;(Al-Turjman et al., 2019; Dwivedi et al., 2019; Sivaraman et al., 2019)&quot;,&quot;isManuallyOverridden&quot;:false,&quot;manualOverrideText&quot;:&quot;&quot;},&quot;citationTag&quot;:&quot;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&quot;,&quot;citationItems&quot;:[{&quot;id&quot;:&quot;e3e3208a-1208-544c-9009-9100fd099ed7&quot;,&quot;itemData&quot;:{&quot;DOI&quot;:&quot;10.35940/ijitee.I3187.0789S319&quot;,&quot;ISSN&quot;:&quot;22783075&quot;,&quot;abstract&quot;:&quo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quot;,&quot;author&quot;:[{&quot;dropping-particle&quot;:&quot;&quot;,&quot;family&quot;:&quot;Sivaraman&quot;,&quot;given&quot;:&quot;K.&quot;,&quot;non-dropping-particle&quot;:&quot;&quot;,&quot;parse-names&quot;:false,&quot;suffix&quot;:&quot;&quot;},{&quot;dropping-particle&quot;:&quot;&quot;,&quot;family&quot;:&quot;Krishnan&quot;,&quot;given&quot;:&quot;R. Muthu Venkata&quot;,&quot;non-dropping-particle&quot;:&quot;&quot;,&quot;parse-names&quot;:false,&quot;suffix&quot;:&quot;&quot;},{&quot;dropping-particle&quot;:&quot;&quot;,&quot;family&quot;:&quot;Sundarraj&quot;,&quot;given&quot;:&quot;B.&quot;,&quot;non-dropping-particle&quot;:&quot;&quot;,&quot;parse-names&quot;:false,&quot;suffix&quot;:&quot;&quot;},{&quot;dropping-particle&quot;:&quot;&quot;,&quot;family&quot;:&quot;Sri Gowthem&quot;,&quot;given&quot;:&quot;S.&quot;,&quot;non-dropping-particle&quot;:&quot;&quot;,&quot;parse-names&quot;:false,&quot;suffix&quot;:&quot;&quot;}],&quot;container-title&quot;:&quot;International Journal of Innovative Technology and Exploring Engineering&quot;,&quot;id&quot;:&quot;e3e3208a-1208-544c-9009-9100fd099ed7&quot;,&quot;issue&quot;:&quot;9 Special Issue 3&quot;,&quot;issued&quot;:{&quot;date-parts&quot;:[[&quot;2019&quot;]]},&quot;page&quot;:&quot;883-887&quot;,&quot;title&quot;:&quot;Network failure detection and diagnosis by analyzing syslog and SNS data: Applying big data analysis to network operations&quot;,&quot;type&quot;:&quot;article-journal&quot;,&quot;volume&quot;:&quot;8&quot;,&quot;container-title-short&quot;:&quot;&quot;},&quot;uris&quot;:[&quot;http://www.mendeley.com/documents/?uuid=1f0f8047-26f4-446e-892e-fee949c83fbb&quot;],&quot;isTemporary&quot;:false,&quot;legacyDesktopId&quot;:&quot;1f0f8047-26f4-446e-892e-fee949c83fbb&quot;},{&quot;id&quot;:&quot;143c1931-2ea9-5f9d-9461-113a17cb584a&quot;,&quot;itemData&quot;:{&quot;DOI&quot;:&quot;10.3390/s19020326&quot;,&quot;ISSN&quot;:&quot;14248220&quot;,&quot;PMID&quot;:&quot;30650612&quot;,&quot;abstract&quot;:&quot;Medical care has become one of the most indispensable parts of human lives, leading to a dramatic increase in medical big data. To streamline the diagnosis and treatment process, healthcare professionals are now adopting Internet of Things (IoT)-based wearable technology. Recent years have witnessed billions of sensors, devices, and vehicles being connected through the Internet. One such technology—remote patient monitoring—is common nowadays for the treatment and care of patients. However, these technologies also pose grave privacy risks and security concerns about the data transfer and the logging of data transactions. These security and privacy problems of medical data could result from a delay in treatment progress, even endangering the patient’s life. We propose the use of a blockchain to provide secure management and analysis of healthcare big data. However, blockchains are computationally expensive, demand high bandwidth and extra computational power, and are therefore not completely suitable for most resource-constrained IoT devices meant for smart cities. In this work, we try to resolve the above-mentioned issues of using blockchain with IoT devices. We propose a novel framework of modified blockchain models suitable for IoT devices that rely on their distributed nature and other additional privacy and security properties of the network. These additional privacy and security properties in our model are based on advanced cryptographic primitives. The solutions given here make IoT application data and transactions more secure and anonymous over a blockchain-based network.&quot;,&quot;author&quot;:[{&quot;dropping-particle&quot;:&quot;&quot;,&quot;family&quot;:&quot;Dwivedi&quot;,&quot;given&quot;:&quot;Ashutosh Dhar&quot;,&quot;non-dropping-particle&quot;:&quot;&quot;,&quot;parse-names&quot;:false,&quot;suffix&quot;:&quot;&quot;},{&quot;dropping-particle&quot;:&quot;&quot;,&quot;family&quot;:&quot;Srivastava&quot;,&quot;given&quot;:&quot;Gautam&quot;,&quot;non-dropping-particle&quot;:&quot;&quot;,&quot;parse-names&quot;:false,&quot;suffix&quot;:&quot;&quot;},{&quot;dropping-particle&quot;:&quot;&quot;,&quot;family&quot;:&quot;Dhar&quot;,&quot;given&quot;:&quot;Shalini&quot;,&quot;non-dropping-particle&quot;:&quot;&quot;,&quot;parse-names&quot;:false,&quot;suffix&quot;:&quot;&quot;},{&quot;dropping-particle&quot;:&quot;&quot;,&quot;family&quot;:&quot;Singh&quot;,&quot;given&quot;:&quot;Rajani&quot;,&quot;non-dropping-particle&quot;:&quot;&quot;,&quot;parse-names&quot;:false,&quot;suffix&quot;:&quot;&quot;}],&quot;container-title&quot;:&quot;Sensors (Switzerland)&quot;,&quot;id&quot;:&quot;143c1931-2ea9-5f9d-9461-113a17cb584a&quot;,&quot;issue&quot;:&quot;2&quot;,&quot;issued&quot;:{&quot;date-parts&quot;:[[&quot;2019&quot;]]},&quot;page&quot;:&quot;1-17&quot;,&quot;title&quot;:&quot;A decentralized privacy-preserving healthcare blockchain for IoT&quot;,&quot;type&quot;:&quot;article-journal&quot;,&quot;volume&quot;:&quot;19&quot;,&quot;container-title-short&quot;:&quot;&quot;},&quot;uris&quot;:[&quot;http://www.mendeley.com/documents/?uuid=373b05cf-83eb-4f4d-8315-4bae5af3a03b&quot;],&quot;isTemporary&quot;:false,&quot;legacyDesktopId&quot;:&quot;373b05cf-83eb-4f4d-8315-4bae5af3a03b&quot;},{&quot;id&quot;:&quot;c970193a-3a04-5d19-9ad5-f46ff292a0c9&quot;,&quot;itemData&quot;:{&quot;DOI&quot;:&quot;10.1109/ACCESS.2019.2931637&quot;,&quot;ISSN&quot;:&quot;21693536&quot;,&quot;abstract&quot;:&quot;In the cloud-based Internet of Things (IoT) environments, quantifying uncertainty is an important element input to keep the acceptable level of reliability in various configurations. In this paper, we aim to address the pricing model of delivering data over the cloud while taking into consideration the dynamic uncertainty factors such as network topology, transmission/reception energy, nodal charge and power, and computation capacity. These uncertainty factors are mapped to different nodes with varying capabilities to be processed using Artificial Intelligence (AI)-based algorithms. Accordingly, we aim to find a way to calculate and predict the price per big data service over the cloud using AI and deep learning. Therefore, in this paper, we propose a framework to address big data delivery issues in cloud-based IoT environments by considering uncertainty factors. We compare the performance of the framework using two AI-based techniques called Genetic Algorithm (GA) and Simulated Annealing Algorithm (SAA) in both centralized and distributed versions. The use of AI techniques can be applied in multilevel to provide a kind of deep learning to further improve the performance of the system under study. The results reveal that the distributed algorithm outperforms the centralized one. In addition, the results show that the GA has lower running time compared to the SAA in all the test cases such as 68% of improvement in the centralized version, and 66% of improvement in the distributed version in case when the size of uncertainty array is 256. Moreover, when the size of uncertainty array increases, the results show 60% speed up in the distributed GA compared to its centralized version. The improvements achieved would help the service providers to actually improve their profit using the proposed framework.&quot;,&quot;author&quot;:[{&quot;dropping-particle&quot;:&quot;&quot;,&quot;family&quot;:&quot;Al-Turjman&quot;,&quot;given&quot;:&quot;Fadi&quot;,&quot;non-dropping-particle&quot;:&quot;&quot;,&quot;parse-names&quot;:false,&quot;suffix&quot;:&quot;&quot;},{&quot;dropping-particle&quot;:&quot;&quot;,&quot;family&quot;:&quot;Zahmatkesh&quot;,&quot;given&quot;:&quot;Hadi&quot;,&quot;non-dropping-particle&quot;:&quot;&quot;,&quot;parse-names&quot;:false,&quot;suffix&quot;:&quot;&quot;},{&quot;dropping-particle&quot;:&quot;&quot;,&quot;family&quot;:&quot;Mostarda&quot;,&quot;given&quot;:&quot;Leonardo&quot;,&quot;non-dropping-particle&quot;:&quot;&quot;,&quot;parse-names&quot;:false,&quot;suffix&quot;:&quot;&quot;}],&quot;container-title&quot;:&quot;IEEE Access&quot;,&quot;id&quot;:&quot;c970193a-3a04-5d19-9ad5-f46ff292a0c9&quot;,&quot;issued&quot;:{&quot;date-parts&quot;:[[&quot;2019&quot;]]},&quot;page&quot;:&quot;115749-115759&quot;,&quot;publisher&quot;:&quot;IEEE&quot;,&quot;title&quot;:&quot;Quantifying uncertainty in internet of medical things and big-data services using intelligence and deep learning&quot;,&quot;type&quot;:&quot;article-journal&quot;,&quot;volume&quot;:&quot;7&quot;,&quot;container-title-short&quot;:&quot;&quot;},&quot;uris&quot;:[&quot;http://www.mendeley.com/documents/?uuid=27937d55-a219-4e6c-b7b7-19799d992b98&quot;],&quot;isTemporary&quot;:false,&quot;legacyDesktopId&quot;:&quot;27937d55-a219-4e6c-b7b7-19799d992b98&quot;}]},{&quot;citationID&quot;:&quot;MENDELEY_CITATION_df29ed0f-75b4-484e-b5b1-d30c0c003c4c&quot;,&quot;properties&quot;:{&quot;noteIndex&quot;:0},&quot;isEdited&quot;:false,&quot;manualOverride&quot;:{&quot;citeprocText&quot;:&quot;(Nguyen et al., 2019)&quot;,&quot;isManuallyOverridden&quot;:false,&quot;manualOverrideText&quot;:&quot;&quot;},&quot;citationTag&quot;:&quot;MENDELEY_CITATION_v3_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&quot;,&quot;citationItems&quot;:[{&quot;id&quot;:&quot;3b21a644-08e4-51d8-b2ab-e29c98080840&quot;,&quot;itemData&quot;:{&quot;DOI&quot;:&quot;10.1007/s10462-018-09679-z&quot;,&quot;ISSN&quot;:&quot;15737462&quot;,&quot;abstract&quot;:&quo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quot;,&quot;author&quot;:[{&quot;dropping-particle&quot;:&quot;&quot;,&quot;family&quot;:&quot;Nguyen&quot;,&quot;given&quot;:&quot;Giang&quot;,&quot;non-dropping-particle&quot;:&quot;&quot;,&quot;parse-names&quot;:false,&quot;suffix&quot;:&quot;&quot;},{&quot;dropping-particle&quot;:&quot;&quot;,&quot;family&quot;:&quot;Dlugolinsky&quot;,&quot;given&quot;:&quot;Stefan&quot;,&quot;non-dropping-particle&quot;:&quot;&quot;,&quot;parse-names&quot;:false,&quot;suffix&quot;:&quot;&quot;},{&quot;dropping-particle&quot;:&quot;&quot;,&quot;family&quot;:&quot;Bobák&quot;,&quot;given&quot;:&quot;Martin&quot;,&quot;non-dropping-particle&quot;:&quot;&quot;,&quot;parse-names&quot;:false,&quot;suffix&quot;:&quot;&quot;},{&quot;dropping-particle&quot;:&quot;&quot;,&quot;family&quot;:&quot;Tran&quot;,&quot;given&quot;:&quot;Viet&quot;,&quot;non-dropping-particle&quot;:&quot;&quot;,&quot;parse-names&quot;:false,&quot;suffix&quot;:&quot;&quot;},{&quot;dropping-particle&quot;:&quot;&quot;,&quot;family&quot;:&quot;López García&quot;,&quot;given&quot;:&quot;Álvaro&quot;,&quot;non-dropping-particle&quot;:&quot;&quot;,&quot;parse-names&quot;:false,&quot;suffix&quot;:&quot;&quot;},{&quot;dropping-particle&quot;:&quot;&quot;,&quot;family&quot;:&quot;Heredia&quot;,&quot;given&quot;:&quot;Ignacio&quot;,&quot;non-dropping-particle&quot;:&quot;&quot;,&quot;parse-names&quot;:false,&quot;suffix&quot;:&quot;&quot;},{&quot;dropping-particle&quot;:&quot;&quot;,&quot;family&quot;:&quot;Malík&quot;,&quot;given&quot;:&quot;Peter&quot;,&quot;non-dropping-particle&quot;:&quot;&quot;,&quot;parse-names&quot;:false,&quot;suffix&quot;:&quot;&quot;},{&quot;dropping-particle&quot;:&quot;&quot;,&quot;family&quot;:&quot;Hluchý&quot;,&quot;given&quot;:&quot;Ladislav&quot;,&quot;non-dropping-particle&quot;:&quot;&quot;,&quot;parse-names&quot;:false,&quot;suffix&quot;:&quot;&quot;}],&quot;container-title&quot;:&quot;Artificial Intelligence Review&quot;,&quot;id&quot;:&quot;3b21a644-08e4-51d8-b2ab-e29c98080840&quot;,&quot;issue&quot;:&quot;1&quot;,&quot;issued&quot;:{&quot;date-parts&quot;:[[&quot;2019&quot;]]},&quot;page&quot;:&quot;77-124&quot;,&quot;publisher&quot;:&quot;Springer Netherlands&quot;,&quot;title&quot;:&quot;Machine Learning and Deep Learning frameworks and libraries for large-scale data mining: a survey&quot;,&quot;type&quot;:&quot;article-journal&quot;,&quot;volume&quot;:&quot;52&quot;,&quot;container-title-short&quot;:&quot;Artif Intell Rev&quot;},&quot;uris&quot;:[&quot;http://www.mendeley.com/documents/?uuid=ba6f84de-1264-4176-bb33-d4bd0856084e&quot;],&quot;isTemporary&quot;:false,&quot;legacyDesktopId&quot;:&quot;ba6f84de-1264-4176-bb33-d4bd0856084e&quot;}]},{&quot;citationID&quot;:&quot;MENDELEY_CITATION_65ae7bc1-d820-4295-b869-0bf02bcd9d85&quot;,&quot;properties&quot;:{&quot;noteIndex&quot;:0},&quot;isEdited&quot;:false,&quot;manualOverride&quot;:{&quot;citeprocText&quot;:&quot;(Vinayakumar et al., 2019)&quot;,&quot;isManuallyOverridden&quot;:false,&quot;manualOverrideText&quot;:&quot;&quot;},&quot;citationTag&quot;:&quot;MENDELEY_CITATION_v3_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&quot;,&quot;citationItems&quot;:[{&quot;id&quot;:&quot;b4aebd20-2a6b-5bfc-b9d5-19123713930a&quot;,&quot;itemData&quot;:{&quot;DOI&quot;:&quot;10.1109/ACCESS.2019.2895334&quot;,&quot;ISSN&quot;:&quot;21693536&quot;,&quot;abstract&quot;:&quo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quot;,&quot;author&quot;:[{&quot;dropping-particle&quot;:&quot;&quot;,&quot;family&quot;:&quot;Vinayakumar&quot;,&quot;given&quot;:&quot;R.&quot;,&quot;non-dropping-particle&quot;:&quot;&quot;,&quot;parse-names&quot;:false,&quot;suffix&quot;:&quot;&quot;},{&quot;dropping-particle&quot;:&quot;&quot;,&quot;family&quot;:&quot;Alazab&quot;,&quot;given&quot;:&quot;Mamoun&quot;,&quot;non-dropping-particle&quot;:&quot;&quot;,&quot;parse-names&quot;:false,&quot;suffix&quot;:&quot;&quot;},{&quot;dropping-particle&quot;:&quot;&quot;,&quot;family&quot;:&quot;Soman&quot;,&quot;given&quot;:&quot;K. P.&quot;,&quot;non-dropping-particle&quot;:&quot;&quot;,&quot;parse-names&quot;:false,&quot;suffix&quot;:&quot;&quot;},{&quot;dropping-particle&quot;:&quot;&quot;,&quot;family&quot;:&quot;Poornachandran&quot;,&quot;given&quot;:&quot;Prabaharan&quot;,&quot;non-dropping-particle&quot;:&quot;&quot;,&quot;parse-names&quot;:false,&quot;suffix&quot;:&quot;&quot;},{&quot;dropping-particle&quot;:&quot;&quot;,&quot;family&quot;:&quot;Al-Nemrat&quot;,&quot;given&quot;:&quot;Ameer&quot;,&quot;non-dropping-particle&quot;:&quot;&quot;,&quot;parse-names&quot;:false,&quot;suffix&quot;:&quot;&quot;},{&quot;dropping-particle&quot;:&quot;&quot;,&quot;family&quot;:&quot;Venkatraman&quot;,&quot;given&quot;:&quot;Sitalakshmi&quot;,&quot;non-dropping-particle&quot;:&quot;&quot;,&quot;parse-names&quot;:false,&quot;suffix&quot;:&quot;&quot;}],&quot;container-title&quot;:&quot;IEEE Access&quot;,&quot;id&quot;:&quot;b4aebd20-2a6b-5bfc-b9d5-19123713930a&quot;,&quot;issued&quot;:{&quot;date-parts&quot;:[[&quot;2019&quot;]]},&quot;page&quot;:&quot;41525-41550&quot;,&quot;publisher&quot;:&quot;IEEE&quot;,&quot;title&quot;:&quot;Deep Learning Approach for Intelligent Intrusion Detection System&quot;,&quot;type&quot;:&quot;article-journal&quot;,&quot;volume&quot;:&quot;7&quot;,&quot;container-title-short&quot;:&quot;&quot;},&quot;uris&quot;:[&quot;http://www.mendeley.com/documents/?uuid=efaca2e8-aaf6-4a9d-b352-b0265f4ce7df&quot;],&quot;isTemporary&quot;:false,&quot;legacyDesktopId&quot;:&quot;efaca2e8-aaf6-4a9d-b352-b0265f4ce7df&quot;}]},{&quot;citationID&quot;:&quot;MENDELEY_CITATION_1b2d0f74-04af-4fbb-87e4-a31eda81fbca&quot;,&quot;properties&quot;:{&quot;noteIndex&quot;:0},&quot;isEdited&quot;:false,&quot;manualOverride&quot;:{&quot;citeprocText&quot;:&quot;(Sivaraman et al., 2019)&quot;,&quot;isManuallyOverridden&quot;:false,&quot;manualOverrideText&quot;:&quot;&quot;},&quot;citationTag&quot;:&quot;MENDELEY_CITATION_v3_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&quot;,&quot;citationItems&quot;:[{&quot;id&quot;:&quot;e3e3208a-1208-544c-9009-9100fd099ed7&quot;,&quot;itemData&quot;:{&quot;DOI&quot;:&quot;10.35940/ijitee.I3187.0789S319&quot;,&quot;ISSN&quot;:&quot;22783075&quot;,&quot;abstract&quot;:&quo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quot;,&quot;author&quot;:[{&quot;dropping-particle&quot;:&quot;&quot;,&quot;family&quot;:&quot;Sivaraman&quot;,&quot;given&quot;:&quot;K.&quot;,&quot;non-dropping-particle&quot;:&quot;&quot;,&quot;parse-names&quot;:false,&quot;suffix&quot;:&quot;&quot;},{&quot;dropping-particle&quot;:&quot;&quot;,&quot;family&quot;:&quot;Krishnan&quot;,&quot;given&quot;:&quot;R. Muthu Venkata&quot;,&quot;non-dropping-particle&quot;:&quot;&quot;,&quot;parse-names&quot;:false,&quot;suffix&quot;:&quot;&quot;},{&quot;dropping-particle&quot;:&quot;&quot;,&quot;family&quot;:&quot;Sundarraj&quot;,&quot;given&quot;:&quot;B.&quot;,&quot;non-dropping-particle&quot;:&quot;&quot;,&quot;parse-names&quot;:false,&quot;suffix&quot;:&quot;&quot;},{&quot;dropping-particle&quot;:&quot;&quot;,&quot;family&quot;:&quot;Sri Gowthem&quot;,&quot;given&quot;:&quot;S.&quot;,&quot;non-dropping-particle&quot;:&quot;&quot;,&quot;parse-names&quot;:false,&quot;suffix&quot;:&quot;&quot;}],&quot;container-title&quot;:&quot;International Journal of Innovative Technology and Exploring Engineering&quot;,&quot;id&quot;:&quot;e3e3208a-1208-544c-9009-9100fd099ed7&quot;,&quot;issue&quot;:&quot;9 Special Issue 3&quot;,&quot;issued&quot;:{&quot;date-parts&quot;:[[&quot;2019&quot;]]},&quot;page&quot;:&quot;883-887&quot;,&quot;title&quot;:&quot;Network failure detection and diagnosis by analyzing syslog and SNS data: Applying big data analysis to network operations&quot;,&quot;type&quot;:&quot;article-journal&quot;,&quot;volume&quot;:&quot;8&quot;,&quot;container-title-short&quot;:&quot;&quot;},&quot;uris&quot;:[&quot;http://www.mendeley.com/documents/?uuid=1f0f8047-26f4-446e-892e-fee949c83fbb&quot;],&quot;isTemporary&quot;:false,&quot;legacyDesktopId&quot;:&quot;1f0f8047-26f4-446e-892e-fee949c83fbb&quot;}]},{&quot;citationID&quot;:&quot;MENDELEY_CITATION_65140428-42c9-494d-9fd1-b31abdff9bb1&quot;,&quot;properties&quot;:{&quot;noteIndex&quot;:0},&quot;isEdited&quot;:false,&quot;manualOverride&quot;:{&quot;citeprocText&quot;:&quot;(Ang et al., 2019; Kumar &amp;#38; Singh, 2019; Lau et al., 2019; Mosavi et al., 2019; Palanisamy &amp;#38; Thirunavukarasu, 2019; Wu et al., 2019)&quot;,&quot;isManuallyOverridden&quot;:false,&quot;manualOverrideText&quot;:&quot;&quot;},&quot;citationTag&quot;:&quot;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&quot;,&quot;citationItems&quot;:[{&quot;id&quot;:&quot;886bcaa7-2d66-5ba0-8112-c27f2516eccf&quot;,&quot;itemData&quot;:{&quot;DOI&quot;:&quot;10.26599/BDMA.2018.9020031&quot;,&quot;ISSN&quot;:&quot;20960654&quot;,&quot;abstract&quot;:&quot;In recent years, huge amounts of structured, unstructured, and semi-structured data have been generated by various institutions around the world and, collectively, this heterogeneous data is referred to as big data. The health industry sector has been confronted by the need to manage the big data being produced by various sources, which are well known for producing high volumes of heterogeneous data. Various big-data analytics tools and techniques have been developed for handling these massive amounts of data, in the healthcare sector. In this paper, we discuss the impact of big data in healthcare, and various tools available in the Hadoop ecosystem for handling it. We also explore the conceptual architecture of big data analytics for healthcare which involves the data gathering history of different branches, the genome database, electronic health records, text/imagery, and clinical decisions support system.&quot;,&quot;author&quot;:[{&quot;dropping-particle&quot;:&quot;&quot;,&quot;family&quot;:&quot;Kumar&quot;,&quot;given&quot;:&quot;Sunil&quot;,&quot;non-dropping-particle&quot;:&quot;&quot;,&quot;parse-names&quot;:false,&quot;suffix&quot;:&quot;&quot;},{&quot;dropping-particle&quot;:&quot;&quot;,&quot;family&quot;:&quot;Singh&quot;,&quot;given&quot;:&quot;Maninder&quot;,&quot;non-dropping-particle&quot;:&quot;&quot;,&quot;parse-names&quot;:false,&quot;suffix&quot;:&quot;&quot;}],&quot;container-title&quot;:&quot;Big Data Mining and Analytics&quot;,&quot;id&quot;:&quot;886bcaa7-2d66-5ba0-8112-c27f2516eccf&quot;,&quot;issue&quot;:&quot;1&quot;,&quot;issued&quot;:{&quot;date-parts&quot;:[[&quot;2019&quot;]]},&quot;page&quot;:&quot;48-57&quot;,&quot;title&quot;:&quot;Big data analytics for healthcare industry: Impact, applications, and tools&quot;,&quot;type&quot;:&quot;article-journal&quot;,&quot;volume&quot;:&quot;2&quot;,&quot;container-title-short&quot;:&quot;&quot;},&quot;uris&quot;:[&quot;http://www.mendeley.com/documents/?uuid=e24c7d88-2f62-40ee-a899-9a607176bd0f&quot;],&quot;isTemporary&quot;:false,&quot;legacyDesktopId&quot;:&quot;e24c7d88-2f62-40ee-a899-9a607176bd0f&quot;},{&quot;id&quot;:&quot;669aae43-685d-51a0-a4d8-bb20c9377b18&quot;,&quot;itemData&quot;:{&quot;DOI&quot;:&quot;10.1109/ACCESS.2018.2887076&quot;,&quot;ISSN&quot;:&quot;21693536&quot;,&quot;abstract&quot;:&quot;The Internet of Vehicles (IoV) is a convergence of the mobile Internet and the Internet of Things (IoT), where vehicles function as smart moving intelligent nodes or objects within the sensing network. This paper gives two contributions to the state-of-the-art for IoV technology research. First, we present a comprehensive review of the current and emerging IoV paradigms and communication models with an emphasis on deployment in smart cities. Currently, surveys from many authors have focused concentration on the IoV as only serving applications for intelligent transportation like driver safety, traffic efficiency, and infotainment. This paper presents a more inclusive review of the IoV for also serving the needs of smart cities for large-scale data sensing, collection, information processing, and storage. The second component of the paper presents a new universal architecture for the IoV which can be used for different communication models in smart cities to address the above challenges. It consists of seven layers: vehicle identification layer, object layer, inter-intra devices layer, communication layer, servers and cloud services layer, big data and multimedia computation layer, and application layer. The final part of this paper discusses various challenges and gives some experimental results and insights for future research direction such as the effects of a large and growing number of vehicles and the packet delivery success rate in the dynamic network structure in a smart city scenario.&quot;,&quot;author&quot;:[{&quot;dropping-particle&quot;:&quot;&quot;,&quot;family&quot;:&quot;Ang&quot;,&quot;given&quot;:&quot;Li Minn&quot;,&quot;non-dropping-particle&quot;:&quot;&quot;,&quot;parse-names&quot;:false,&quot;suffix&quot;:&quot;&quot;},{&quot;dropping-particle&quot;:&quot;&quot;,&quot;family&quot;:&quot;Seng&quot;,&quot;given&quot;:&quot;Kah Phooi&quot;,&quot;non-dropping-particle&quot;:&quot;&quot;,&quot;parse-names&quot;:false,&quot;suffix&quot;:&quot;&quot;},{&quot;dropping-particle&quot;:&quot;&quot;,&quot;family&quot;:&quot;Ijemaru&quot;,&quot;given&quot;:&quot;Gerald K.&quot;,&quot;non-dropping-particle&quot;:&quot;&quot;,&quot;parse-names&quot;:false,&quot;suffix&quot;:&quot;&quot;},{&quot;dropping-particle&quot;:&quot;&quot;,&quot;family&quot;:&quot;Zungeru&quot;,&quot;given&quot;:&quot;Adamu Murtala&quot;,&quot;non-dropping-particle&quot;:&quot;&quot;,&quot;parse-names&quot;:false,&quot;suffix&quot;:&quot;&quot;}],&quot;container-title&quot;:&quot;IEEE Access&quot;,&quot;id&quot;:&quot;669aae43-685d-51a0-a4d8-bb20c9377b18&quot;,&quot;issued&quot;:{&quot;date-parts&quot;:[[&quot;2019&quot;]]},&quot;page&quot;:&quot;6473-6492&quot;,&quot;publisher&quot;:&quot;IEEE&quot;,&quot;title&quot;:&quot;Deployment of IoV for Smart Cities: Applications, Architecture, and Challenges&quot;,&quot;type&quot;:&quot;article-journal&quot;,&quot;volume&quot;:&quot;7&quot;,&quot;container-title-short&quot;:&quot;&quot;},&quot;uris&quot;:[&quot;http://www.mendeley.com/documents/?uuid=fa70b4c7-63ae-4de1-a51f-81b90b696725&quot;],&quot;isTemporary&quot;:false,&quot;legacyDesktopId&quot;:&quot;fa70b4c7-63ae-4de1-a51f-81b90b696725&quot;},{&quot;id&quot;:&quot;bc662722-b1f7-5651-b9a2-28d4a3526e7b&quot;,&quot;itemData&quot;:{&quot;DOI&quot;:&quot;10.1016/j.inffus.2019.05.004&quot;,&quot;ISSN&quot;:&quot;15662535&quot;,&quot;abstract&quot;:&quot;The advancement of various research sectors such as Internet of Things (IoT), Machine Learning, Data Mining, Big Data, and Communication Technology has shed some light in transforming an urban city integrating the aforementioned techniques to a commonly known term - Smart City. With the emergence of smart city, plethora of data sources have been made available for wide variety of applications. The common technique for handling multiple data sources is data fusion, where it improves data output quality or extracts knowledge from the raw data. In order to cater evergrowing highly complicated applications, studies in smart city have to utilize data from various sources and evaluate their performance based on multiple aspects. To this end, we introduce a multi-perspectives classification of the data fusion to evaluate the smart city applications. Moreover, we applied the proposed multi-perspectives classification to evaluate selected applications in each domain of the smart city. We conclude the paper by discussing potential future direction and challenges of data fusion integration.&quot;,&quot;author&quot;:[{&quot;dropping-particle&quot;:&quot;&quot;,&quot;family&quot;:&quot;Lau&quot;,&quot;given&quot;:&quot;Billy Pik Lik&quot;,&quot;non-dropping-particle&quot;:&quot;&quot;,&quot;parse-names&quot;:false,&quot;suffix&quot;:&quot;&quot;},{&quot;dropping-particle&quot;:&quot;&quot;,&quot;family&quot;:&quot;Marakkalage&quot;,&quot;given&quot;:&quot;Sumudu Hasala&quot;,&quot;non-dropping-particle&quot;:&quot;&quot;,&quot;parse-names&quot;:false,&quot;suffix&quot;:&quot;&quot;},{&quot;dropping-particle&quot;:&quot;&quot;,&quot;family&quot;:&quot;Zhou&quot;,&quot;given&quot;:&quot;Yuren&quot;,&quot;non-dropping-particle&quot;:&quot;&quot;,&quot;parse-names&quot;:false,&quot;suffix&quot;:&quot;&quot;},{&quot;dropping-particle&quot;:&quot;&quot;,&quot;family&quot;:&quot;Hassan&quot;,&quot;given&quot;:&quot;Naveed Ul&quot;,&quot;non-dropping-particle&quot;:&quot;&quot;,&quot;parse-names&quot;:false,&quot;suffix&quot;:&quot;&quot;},{&quot;dropping-particle&quot;:&quot;&quot;,&quot;family&quot;:&quot;Yuen&quot;,&quot;given&quot;:&quot;Chau&quot;,&quot;non-dropping-particle&quot;:&quot;&quot;,&quot;parse-names&quot;:false,&quot;suffix&quot;:&quot;&quot;},{&quot;dropping-particle&quot;:&quot;&quot;,&quot;family&quot;:&quot;Zhang&quot;,&quot;given&quot;:&quot;Meng&quot;,&quot;non-dropping-particle&quot;:&quot;&quot;,&quot;parse-names&quot;:false,&quot;suffix&quot;:&quot;&quot;},{&quot;dropping-particle&quot;:&quot;&quot;,&quot;family&quot;:&quot;Tan&quot;,&quot;given&quot;:&quot;U. Xuan&quot;,&quot;non-dropping-particle&quot;:&quot;&quot;,&quot;parse-names&quot;:false,&quot;suffix&quot;:&quot;&quot;}],&quot;container-title&quot;:&quot;Information Fusion&quot;,&quot;id&quot;:&quot;bc662722-b1f7-5651-b9a2-28d4a3526e7b&quot;,&quot;issue&quot;:&quot;January&quot;,&quot;issued&quot;:{&quot;date-parts&quot;:[[&quot;2019&quot;]]},&quot;page&quot;:&quot;357-374&quot;,&quot;publisher&quot;:&quot;Elsevier B.V.&quot;,&quot;title&quot;:&quot;A survey of data fusion in smart city applications&quot;,&quot;type&quot;:&quot;article-journal&quot;,&quot;volume&quot;:&quot;52&quot;,&quot;container-title-short&quot;:&quot;&quot;},&quot;uris&quot;:[&quot;http://www.mendeley.com/documents/?uuid=87772c72-26c7-41e9-9f69-12a7aeb63887&quot;],&quot;isTemporary&quot;:false,&quot;legacyDesktopId&quot;:&quot;87772c72-26c7-41e9-9f69-12a7aeb63887&quot;},{&quot;id&quot;:&quot;1418d7bd-1faf-5283-928b-85484f74270d&quot;,&quot;itemData&quot;:{&quot;DOI&quot;:&quot;10.1109/CVPR.2019.00046&quot;,&quot;ISBN&quot;:&quot;9781728132938&quot;,&quot;ISSN&quot;:&quot;10636919&quot;,&quot;abstract&quot;:&quot;Modern machine learning suffers from textit{catastrophic forgetting} when learning new classes incrementally. The performance dramatically degrades due to the missing data of old classes. Incremental learning methods have been proposed to retain the knowledge acquired from the old classes, by using knowledge distilling and keeping a few exemplars from the old classes. However, these methods struggle to textbf{scale up to a large number of classes. We believe this is because of the combination of two factors: (a) the data imbalance between the old and new classes, and (b) the increasing number of visually similar classes. Distinguishing between an increasing number of visually similar classes is particularly challenging, when the training data is unbalanced. We propose a simple and effective method to address this data imbalance issue. We found that the last fully connected layer has a strong bias towards the new classes, and this bias can be corrected by a linear model. With two bias parameters, our method performs remarkably well on two large datasets: ImageNet (1000 classes) and MS-Celeb-1M (10000 classes), outperforming the state-of-the-art algorithms by 11.1% and 13.2% respectively.&quot;,&quot;author&quot;:[{&quot;dropping-particle&quot;:&quot;&quot;,&quot;family&quot;:&quot;Wu&quot;,&quot;given&quot;:&quot;Yue&quot;,&quot;non-dropping-particle&quot;:&quot;&quot;,&quot;parse-names&quot;:false,&quot;suffix&quot;:&quot;&quot;},{&quot;dropping-particle&quot;:&quot;&quot;,&quot;family&quot;:&quot;Chen&quot;,&quot;given&quot;:&quot;Yinpeng&quot;,&quot;non-dropping-particle&quot;:&quot;&quot;,&quot;parse-names&quot;:false,&quot;suffix&quot;:&quot;&quot;},{&quot;dropping-particle&quot;:&quot;&quot;,&quot;family&quot;:&quot;Wang&quot;,&quot;given&quot;:&quot;Lijuan&quot;,&quot;non-dropping-particle&quot;:&quot;&quot;,&quot;parse-names&quot;:false,&quot;suffix&quot;:&quot;&quot;},{&quot;dropping-particle&quot;:&quot;&quot;,&quot;family&quot;:&quot;Ye&quot;,&quot;given&quot;:&quot;Yuancheng&quot;,&quot;non-dropping-particle&quot;:&quot;&quot;,&quot;parse-names&quot;:false,&quot;suffix&quot;:&quot;&quot;},{&quot;dropping-particle&quot;:&quot;&quot;,&quot;family&quot;:&quot;Liu&quot;,&quot;given&quot;:&quot;Zicheng&quot;,&quot;non-dropping-particle&quot;:&quot;&quot;,&quot;parse-names&quot;:false,&quot;suffix&quot;:&quot;&quot;},{&quot;dropping-particle&quot;:&quot;&quot;,&quot;family&quot;:&quot;Guo&quot;,&quot;given&quot;:&quot;Yandong&quot;,&quot;non-dropping-particle&quot;:&quot;&quot;,&quot;parse-names&quot;:false,&quot;suffix&quot;:&quot;&quot;},{&quot;dropping-particle&quot;:&quot;&quot;,&quot;family&quot;:&quot;Fu&quot;,&quot;given&quot;:&quot;Yun&quot;,&quot;non-dropping-particle&quot;:&quot;&quot;,&quot;parse-names&quot;:false,&quot;suffix&quot;:&quot;&quot;}],&quot;container-title&quot;:&quot;Proceedings of the IEEE Computer Society Conference on Computer Vision and Pattern Recognition&quot;,&quot;id&quot;:&quot;1418d7bd-1faf-5283-928b-85484f74270d&quot;,&quot;issued&quot;:{&quot;date-parts&quot;:[[&quot;2019&quot;]]},&quot;page&quot;:&quot;374-382&quot;,&quot;title&quot;:&quot;Large scale incremental learning&quot;,&quot;type&quot;:&quot;article-journal&quot;,&quot;volume&quot;:&quot;2019-June&quot;,&quot;container-title-short&quot;:&quot;&quot;},&quot;uris&quot;:[&quot;http://www.mendeley.com/documents/?uuid=5468c463-0a1d-4b77-b214-11c0ba7cd333&quot;],&quot;isTemporary&quot;:false,&quot;legacyDesktopId&quot;:&quot;5468c463-0a1d-4b77-b214-11c0ba7cd333&quot;},{&quot;id&quot;:&quot;f2fde06a-2a5e-5218-8e8a-c42e53f47bba&quot;,&quot;itemData&quot;:{&quot;DOI&quot;:&quot;10.1080/19942060.2019.1613448&quot;,&quot;ISSN&quot;:&quot;1997003X&quot;,&quot;abstract&quot;:&quot;The combination of machine learning and numerical methods has recently become popular in the prediction of macroscopic and microscopic hydrodynamics parameters of bubble column reactors. Such numerical combination can develop a smart multiphase bubble column reactor with the ability of low-cost computational time when considering the big data. However, the accuracy of such models should be improved by optimizing the data parameters. This paper uses an adaptive-network-based fuzzy inference system (ANFIS) to train four big data inputs with a novel integration of computational fluid dynamics (CFD) model of gas. The results show that the increasing number of input variables improves the intelligence of the ANFIS method up to R = 0.99, and the number of rules during the learning process has a significant effect on the accuracy of this type of modeling. Furthermore, the proper selection of model’s parameters results in higher accuracy in the prediction of the flow characteristics in the column structure.&quot;,&quot;author&quot;:[{&quot;dropping-particle&quot;:&quot;&quot;,&quot;family&quot;:&quot;Mosavi&quot;,&quot;given&quot;:&quot;Amir&quot;,&quot;non-dropping-particle&quot;:&quot;&quot;,&quot;parse-names&quot;:false,&quot;suffix&quot;:&quot;&quot;},{&quot;dropping-particle&quot;:&quot;&quot;,&quot;family&quot;:&quot;Shamshirband&quot;,&quot;given&quot;:&quot;Shahaboddin&quot;,&quot;non-dropping-particle&quot;:&quot;&quot;,&quot;parse-names&quot;:false,&quot;suffix&quot;:&quot;&quot;},{&quot;dropping-particle&quot;:&quot;&quot;,&quot;family&quot;:&quot;Salwana&quot;,&quot;given&quot;:&quot;Ely&quot;,&quot;non-dropping-particle&quot;:&quot;&quot;,&quot;parse-names&quot;:false,&quot;suffix&quot;:&quot;&quot;},{&quot;dropping-particle&quot;:&quot;&quot;,&quot;family&quot;:&quot;Chau&quot;,&quot;given&quot;:&quot;Kwok wing&quot;,&quot;non-dropping-particle&quot;:&quot;&quot;,&quot;parse-names&quot;:false,&quot;suffix&quot;:&quot;&quot;},{&quot;dropping-particle&quot;:&quot;&quot;,&quot;family&quot;:&quot;Tah&quot;,&quot;given&quot;:&quot;Joseph H.M.&quot;,&quot;non-dropping-particle&quot;:&quot;&quot;,&quot;parse-names&quot;:false,&quot;suffix&quot;:&quot;&quot;}],&quot;container-title&quot;:&quot;Engineering Applications of Computational Fluid Mechanics&quot;,&quot;id&quot;:&quot;f2fde06a-2a5e-5218-8e8a-c42e53f47bba&quot;,&quot;issue&quot;:&quot;1&quot;,&quot;issued&quot;:{&quot;date-parts&quot;:[[&quot;2019&quot;]]},&quot;page&quot;:&quot;482-492&quot;,&quot;title&quot;:&quot;Prediction of multi-inputs bubble column reactor using a novel hybrid model of computational fluid dynamics and machine learning&quot;,&quot;type&quot;:&quot;article-journal&quot;,&quot;volume&quot;:&quot;13&quot;,&quot;container-title-short&quot;:&quot;&quot;},&quot;uris&quot;:[&quot;http://www.mendeley.com/documents/?uuid=ef44706e-b2e4-4015-a1ad-66870d964146&quot;],&quot;isTemporary&quot;:false,&quot;legacyDesktopId&quot;:&quot;ef44706e-b2e4-4015-a1ad-66870d964146&quot;},{&quot;id&quot;:&quot;04e532e3-a175-5f2a-a183-86d2f8e4e81b&quot;,&quot;itemData&quot;:{&quot;DOI&quot;:&quot;10.1016/j.jksuci.2017.12.007&quot;,&quot;ISSN&quot;:&quot;22131248&quot;,&quot;abstract&quot;:&quot;The domain of healthcare acquired its influence by the impact of big data since the data sources involved in the healthcare organizations are well-known for their volume, heterogeneous complexity and high dynamism. Though the role of big data analytical techniques, platforms, tools are realized among various domains, their impact on healthcare organization for implementing and delivering novel use-cases for potential healthcare applications shows promising research directions. In the context of big data, the success of healthcare applications solely depends on the underlying architecture and utilization of appropriate tools as evidenced in pioneering research attempts. Novel research works have been carried out for deriving application specific healthcare frameworks that offer diversified data analytical capabilities for handling sources of data ranging from electronic health records to medical images. In this paper, we have presented various analytical avenues that exist in the patient-centric healthcare system from the perspective of various stakeholders. We have also reviewed various big data frameworks with respect to underlying data sources, analytical capability and application areas. In addition, the implication of big data tools in developing healthcare eco system is also presented.&quot;,&quot;author&quot;:[{&quot;dropping-particle&quot;:&quot;&quot;,&quot;family&quot;:&quot;Palanisamy&quot;,&quot;given&quot;:&quot;Venketesh&quot;,&quot;non-dropping-particle&quot;:&quot;&quot;,&quot;parse-names&quot;:false,&quot;suffix&quot;:&quot;&quot;},{&quot;dropping-particle&quot;:&quot;&quot;,&quot;family&quot;:&quot;Thirunavukarasu&quot;,&quot;given&quot;:&quot;Ramkumar&quot;,&quot;non-dropping-particle&quot;:&quot;&quot;,&quot;parse-names&quot;:false,&quot;suffix&quot;:&quot;&quot;}],&quot;container-title&quot;:&quot;Journal of King Saud University - Computer and Information Sciences&quot;,&quot;id&quot;:&quot;04e532e3-a175-5f2a-a183-86d2f8e4e81b&quot;,&quot;issue&quot;:&quot;4&quot;,&quot;issued&quot;:{&quot;date-parts&quot;:[[&quot;2019&quot;]]},&quot;page&quot;:&quot;415-425&quot;,&quot;publisher&quot;:&quot;King Saud University&quot;,&quot;title&quot;:&quot;Implications of big data analytics in developing healthcare frameworks – A review&quot;,&quot;type&quot;:&quot;article-journal&quot;,&quot;volume&quot;:&quot;31&quot;,&quot;container-title-short&quot;:&quot;&quot;},&quot;uris&quot;:[&quot;http://www.mendeley.com/documents/?uuid=0dc8494f-c0c2-4e38-a3f0-276088b0fab8&quot;],&quot;isTemporary&quot;:false,&quot;legacyDesktopId&quot;:&quot;0dc8494f-c0c2-4e38-a3f0-276088b0fab8&quot;}]},{&quot;citationID&quot;:&quot;MENDELEY_CITATION_be67b47f-233c-4e11-9068-6c45bfeeb67b&quot;,&quot;properties&quot;:{&quot;noteIndex&quot;:0},&quot;isEdited&quot;:false,&quot;manualOverride&quot;:{&quot;citeprocText&quot;:&quot;(Sadowski, 2019; Saura et al., 2019)&quot;,&quot;isManuallyOverridden&quot;:false,&quot;manualOverrideText&quot;:&quot;&quot;},&quot;citationTag&quot;:&quot;MENDELEY_CITATION_v3_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&quot;,&quot;citationItems&quot;:[{&quot;id&quot;:&quot;82c61bde-c6fa-5e0b-bb00-adda341c5c2f&quot;,&quot;itemData&quot;:{&quot;DOI&quot;:&quot;10.1177/2053951718820549&quot;,&quot;ISSN&quot;:&quot;20539517&quot;,&quot;abstract&quot;:&quot;The collection and circulation of data is now a central element of increasingly more sectors of contemporary capitalism. This article analyses data as a form of capital that is distinct from, but has its roots in, economic capital. Data collection is driven by the perpetual cycle of capital accumulation, which in turn drives capital to construct and rely upon a universe in which everything is made of data. The imperative to capture all data, from all sources, by any means possible influences many key decisions about business models, political governance, and technological development. This article argues that many common practices of data accumulation should actually be understood in terms of data extraction, wherein data is taken with little regard for consent and compensation. By understanding data as a form capital, we can better analyse the meaning, practices, and implications of datafication as a political economic regime.&quot;,&quot;author&quot;:[{&quot;dropping-particle&quot;:&quot;&quot;,&quot;family&quot;:&quot;Sadowski&quot;,&quot;given&quot;:&quot;Jathan&quot;,&quot;non-dropping-particle&quot;:&quot;&quot;,&quot;parse-names&quot;:false,&quot;suffix&quot;:&quot;&quot;}],&quot;container-title&quot;:&quot;Big Data and Society&quot;,&quot;id&quot;:&quot;82c61bde-c6fa-5e0b-bb00-adda341c5c2f&quot;,&quot;issue&quot;:&quot;1&quot;,&quot;issued&quot;:{&quot;date-parts&quot;:[[&quot;2019&quot;]]},&quot;page&quot;:&quot;1-12&quot;,&quot;title&quot;:&quot;When data is capital: Datafication, accumulation, and extraction&quot;,&quot;type&quot;:&quot;article-journal&quot;,&quot;volume&quot;:&quot;6&quot;,&quot;container-title-short&quot;:&quot;Big Data Soc&quot;},&quot;uris&quot;:[&quot;http://www.mendeley.com/documents/?uuid=68c1212d-4bd1-42ff-b4ea-3108c9b096d6&quot;],&quot;isTemporary&quot;:false,&quot;legacyDesktopId&quot;:&quot;68c1212d-4bd1-42ff-b4ea-3108c9b096d6&quot;},{&quot;id&quot;:&quot;2a919d68-5d41-5373-a991-8cae43dba474&quot;,&quot;itemData&quot;:{&quot;DOI&quot;:&quot;10.1109/ACCESS.2019.2905301&quot;,&quot;ISSN&quot;:&quot;21693536&quot;,&quot;abstract&quot;:&quot;Although large amounts of data are now available to companies, mere possession of these data is not sufficient, and for better business decisions, it is necessary to perform thorough data analysis. Nowadays, social networks services (SNS) have become important data sources. The rapid growth of SNS has led to their wide use in various research trends in social sciences. In this paper, we aim to enhance the current understanding of the possibilities offered by social data for brand communication analysis in the financial sector. To this end, a traditional methodology and a digital methodology are used to investigate the brand image of the financial entities. The traditional methodology is the Periodic Evaluation of the Image (PEI). The digital methodology is sentiment analysis, a machine learning technique for big data analytics in social sciences using an algorithm developed in Python. The data are analyzed using both methodologies, and then, their results are compared. The findings suggest that while the results obtained using the method based on big data are consistent with the results obtained with the traditional methodology, the former method allows for easier and faster data analysis. The limitations of this paper relate to the size of the sample, the studied sector, and the scope of the reviewed literature.&quot;,&quot;author&quot;:[{&quot;dropping-particle&quot;:&quot;&quot;,&quot;family&quot;:&quot;Saura&quot;,&quot;given&quot;:&quot;Jose Ramon&quot;,&quot;non-dropping-particle&quot;:&quot;&quot;,&quot;parse-names&quot;:false,&quot;suffix&quot;:&quot;&quot;},{&quot;dropping-particle&quot;:&quot;&quot;,&quot;family&quot;:&quot;Herraez&quot;,&quot;given&quot;:&quot;Beatriz Rodriguez&quot;,&quot;non-dropping-particle&quot;:&quot;&quot;,&quot;parse-names&quot;:false,&quot;suffix&quot;:&quot;&quot;},{&quot;dropping-particle&quot;:&quot;&quot;,&quot;family&quot;:&quot;Reyes-Menendez&quot;,&quot;given&quot;:&quot;Ana&quot;,&quot;non-dropping-particle&quot;:&quot;&quot;,&quot;parse-names&quot;:false,&quot;suffix&quot;:&quot;&quot;}],&quot;container-title&quot;:&quot;IEEE Access&quot;,&quot;id&quot;:&quot;2a919d68-5d41-5373-a991-8cae43dba474&quot;,&quot;issued&quot;:{&quot;date-parts&quot;:[[&quot;2019&quot;]]},&quot;page&quot;:&quot;37100-37108&quot;,&quot;title&quot;:&quot;Comparing a traditional approach for financial brand communication analysis with a big data analytics technique&quot;,&quot;type&quot;:&quot;article-journal&quot;,&quot;volume&quot;:&quot;7&quot;,&quot;container-title-short&quot;:&quot;&quot;},&quot;uris&quot;:[&quot;http://www.mendeley.com/documents/?uuid=90933663-e9f5-408f-bea9-1e10797ad61d&quot;],&quot;isTemporary&quot;:false,&quot;legacyDesktopId&quot;:&quot;90933663-e9f5-408f-bea9-1e10797ad61d&quot;}]},{&quot;citationID&quot;:&quot;MENDELEY_CITATION_0e7c34b1-b3ea-488a-a44d-1907d65add2c&quot;,&quot;properties&quot;:{&quot;noteIndex&quot;:0},&quot;isEdited&quot;:false,&quot;manualOverride&quot;:{&quot;citeprocText&quot;:&quot;(Nallaperuma et al., 2019)&quot;,&quot;isManuallyOverridden&quot;:false,&quot;manualOverrideText&quot;:&quot;&quot;},&quot;citationTag&quot;:&quot;MENDELEY_CITATION_v3_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&quot;,&quot;citationItems&quot;:[{&quot;id&quot;:&quot;52873fcf-470f-52d6-9ac9-10576d567d5b&quot;,&quot;itemData&quot;:{&quot;DOI&quot;:&quot;10.1109/TITS.2019.2924883&quot;,&quot;ISSN&quot;:&quot;15580016&quot;,&quot;abstract&quot;:&quot;The technological landscape of intelligent transport systems (ITS) has been radically transformed by the emergence of the big data streams generated by the Internet of Things (IoT), smart sensors, surveillance feeds, social media, as well as growing infrastructure needs. It is timely and pertinent that ITS harness the potential of an artificial intelligence (AI) to develop the big data-driven smart traffic management solutions for effective decision-making. The existing AI techniques that function in isolation exhibit clear limitations in developing a comprehensive platform due to the dynamicity of big data streams, high-frequency unlabeled data generation from the heterogeneous data sources, and volatility of traffic conditions. In this paper, we propose an expansive smart traffic management platform (STMP) based on the unsupervised online incremental machine learning, deep learning, and deep reinforcement learning to address these limitations. The STMP integrates the heterogeneous big data streams, such as the IoT, smart sensors, and social media, to detect concept drifts, distinguish between the recurrent and non-recurrent traffic events, and impact propagation, traffic flow forecasting, commuter sentiment analysis, and optimized traffic control decisions. The platform is successfully demonstrated on 190 million records of smart sensor network traffic data generated by 545,851 commuters and corresponding social media data on the arterial road network of Victoria, Australia.&quot;,&quot;author&quot;:[{&quot;dropping-particle&quot;:&quot;&quot;,&quot;family&quot;:&quot;Nallaperuma&quot;,&quot;given&quot;:&quot;Dinithi&quot;,&quot;non-dropping-particle&quot;:&quot;&quot;,&quot;parse-names&quot;:false,&quot;suffix&quot;:&quot;&quot;},{&quot;dropping-particle&quot;:&quot;&quot;,&quot;family&quot;:&quot;Nawaratne&quot;,&quot;given&quot;:&quot;Rashmika&quot;,&quot;non-dropping-particle&quot;:&quot;&quot;,&quot;parse-names&quot;:false,&quot;suffix&quot;:&quot;&quot;},{&quot;dropping-particle&quot;:&quot;&quot;,&quot;family&quot;:&quot;Bandaragoda&quot;,&quot;given&quot;:&quot;Tharindu&quot;,&quot;non-dropping-particle&quot;:&quot;&quot;,&quot;parse-names&quot;:false,&quot;suffix&quot;:&quot;&quot;},{&quot;dropping-particle&quot;:&quot;&quot;,&quot;family&quot;:&quot;Adikari&quot;,&quot;given&quot;:&quot;Achini&quot;,&quot;non-dropping-particle&quot;:&quot;&quot;,&quot;parse-names&quot;:false,&quot;suffix&quot;:&quot;&quot;},{&quot;dropping-particle&quot;:&quot;&quot;,&quot;family&quot;:&quot;Nguyen&quot;,&quot;given&quot;:&quot;Su&quot;,&quot;non-dropping-particle&quot;:&quot;&quot;,&quot;parse-names&quot;:false,&quot;suffix&quot;:&quot;&quot;},{&quot;dropping-particle&quot;:&quot;&quot;,&quot;family&quot;:&quot;Kempitiya&quot;,&quot;given&quot;:&quot;Thimal&quot;,&quot;non-dropping-particle&quot;:&quot;&quot;,&quot;parse-names&quot;:false,&quot;suffix&quot;:&quot;&quot;},{&quot;dropping-particle&quot;:&quot;&quot;,&quot;family&quot;:&quot;Silva&quot;,&quot;given&quot;:&quot;Daswin&quot;,&quot;non-dropping-particle&quot;:&quot;De&quot;,&quot;parse-names&quot;:false,&quot;suffix&quot;:&quot;&quot;},{&quot;dropping-particle&quot;:&quot;&quot;,&quot;family&quot;:&quot;Alahakoon&quot;,&quot;given&quot;:&quot;Damminda&quot;,&quot;non-dropping-particle&quot;:&quot;&quot;,&quot;parse-names&quot;:false,&quot;suffix&quot;:&quot;&quot;},{&quot;dropping-particle&quot;:&quot;&quot;,&quot;family&quot;:&quot;Pothuhera&quot;,&quot;given&quot;:&quot;Dakshan&quot;,&quot;non-dropping-particle&quot;:&quot;&quot;,&quot;parse-names&quot;:false,&quot;suffix&quot;:&quot;&quot;}],&quot;container-title&quot;:&quot;IEEE Transactions on Intelligent Transportation Systems&quot;,&quot;id&quot;:&quot;52873fcf-470f-52d6-9ac9-10576d567d5b&quot;,&quot;issue&quot;:&quot;12&quot;,&quot;issued&quot;:{&quot;date-parts&quot;:[[&quot;2019&quot;]]},&quot;page&quot;:&quot;4679-4690&quot;,&quot;publisher&quot;:&quot;IEEE&quot;,&quot;title&quot;:&quot;Online Incremental Machine Learning Platform for Big Data-Driven Smart Traffic Management&quot;,&quot;type&quot;:&quot;article-journal&quot;,&quot;volume&quot;:&quot;20&quot;,&quot;container-title-short&quot;:&quot;&quot;},&quot;uris&quot;:[&quot;http://www.mendeley.com/documents/?uuid=84011880-07e5-4d16-88ef-4a381d84498a&quot;],&quot;isTemporary&quot;:false,&quot;legacyDesktopId&quot;:&quot;84011880-07e5-4d16-88ef-4a381d84498a&quot;}]},{&quot;citationID&quot;:&quot;MENDELEY_CITATION_a15cd501-bcc9-472f-803c-62274cb17d2b&quot;,&quot;properties&quot;:{&quot;noteIndex&quot;:0},&quot;isEdited&quot;:false,&quot;manualOverride&quot;:{&quot;citeprocText&quot;:&quot;(Schulz et al., 2019)&quot;,&quot;isManuallyOverridden&quot;:false,&quot;manualOverrideText&quot;:&quot;&quot;},&quot;citationTag&quot;:&quot;MENDELEY_CITATION_v3_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&quot;,&quot;citationItems&quot;:[{&quot;id&quot;:&quot;fa50242c-c598-5d57-8500-eb13ce6386b0&quot;,&quot;itemData&quot;:{&quot;DOI&quot;:&quot;10.1016/j.copbio.2018.08.003&quot;,&quot;ISSN&quot;:&quot;18790429&quot;,&quot;PMID&quot;:&quot;30153614&quot;,&quot;abstract&quot;:&quo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quot;,&quot;author&quot;:[{&quot;dropping-particle&quot;:&quot;&quot;,&quot;family&quot;:&quot;Schulz&quot;,&quot;given&quot;:&quot;Sandra&quot;,&quot;non-dropping-particle&quot;:&quot;&quot;,&quot;parse-names&quot;:false,&quot;suffix&quot;:&quot;&quot;},{&quot;dropping-particle&quot;:&quot;&quot;,&quot;family&quot;:&quot;Becker&quot;,&quot;given&quot;:&quot;Michael&quot;,&quot;non-dropping-particle&quot;:&quot;&quot;,&quot;parse-names&quot;:false,&quot;suffix&quot;:&quot;&quot;},{&quot;dropping-particle&quot;:&quot;&quot;,&quot;family&quot;:&quot;Groseclose&quot;,&quot;given&quot;:&quot;M. Reid&quot;,&quot;non-dropping-particle&quot;:&quot;&quot;,&quot;parse-names&quot;:false,&quot;suffix&quot;:&quot;&quot;},{&quot;dropping-particle&quot;:&quot;&quot;,&quot;family&quot;:&quot;Schadt&quot;,&quot;given&quot;:&quot;Simone&quot;,&quot;non-dropping-particle&quot;:&quot;&quot;,&quot;parse-names&quot;:false,&quot;suffix&quot;:&quot;&quot;},{&quot;dropping-particle&quot;:&quot;&quot;,&quot;family&quot;:&quot;Hopf&quot;,&quot;given&quot;:&quot;Carsten&quot;,&quot;non-dropping-particle&quot;:&quot;&quot;,&quot;parse-names&quot;:false,&quot;suffix&quot;:&quot;&quot;}],&quot;container-title&quot;:&quot;Current Opinion in Biotechnology&quot;,&quot;id&quot;:&quot;fa50242c-c598-5d57-8500-eb13ce6386b0&quot;,&quot;issued&quot;:{&quot;date-parts&quot;:[[&quot;2019&quot;]]},&quot;page&quot;:&quot;51-59&quot;,&quot;publisher&quot;:&quot;Elsevier Ltd&quot;,&quot;title&quot;:&quot;Advanced MALDI mass spectrometry imaging in pharmaceutical research and drug development&quot;,&quot;type&quot;:&quot;article-journal&quot;,&quot;volume&quot;:&quot;55&quot;,&quot;container-title-short&quot;:&quot;Curr Opin Biotechnol&quot;},&quot;uris&quot;:[&quot;http://www.mendeley.com/documents/?uuid=f5fe6c7e-85a6-44bf-a354-44af2e50ead0&quot;],&quot;isTemporary&quot;:false,&quot;legacyDesktopId&quot;:&quot;f5fe6c7e-85a6-44bf-a354-44af2e50ead0&quot;}]},{&quot;citationID&quot;:&quot;MENDELEY_CITATION_9ce60cc5-f9b9-4e57-a53d-972fb41d8943&quot;,&quot;properties&quot;:{&quot;noteIndex&quot;:0},&quot;isEdited&quot;:false,&quot;manualOverride&quot;:{&quot;citeprocText&quot;:&quot;(Shang &amp;#38; You, 2019)&quot;,&quot;isManuallyOverridden&quot;:false,&quot;manualOverrideText&quot;:&quot;&quot;},&quot;citationTag&quot;:&quot;MENDELEY_CITATION_v3_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&quot;,&quot;citationItems&quot;:[{&quot;id&quot;:&quot;7c62e88c-4bd3-5105-80e9-eaa842e214ac&quot;,&quot;itemData&quot;:{&quot;DOI&quot;:&quot;10.1016/j.eng.2019.01.019&quot;,&quot;ISSN&quot;:&quot;20958099&quot;,&quot;abstract&quot;:&quot;Safe, efficient, and sustainable operations and control are primary objectives in industrial manufacturing processes. State-of-the-art technologies heavily rely on human intervention, thereby showing apparent limitations in practice. The burgeoning era of big data is influencing the process industries tremendously, providing unprecedented opportunities to achieve smart manufacturing. This kind of manufacturing requires machines to not only be capable of relieving humans from intensive physical work, but also be effective in taking on intellectual labor and even producing innovations on their own. To attain this goal, data analytics and machine learning are indispensable. In this paper, we review recent advances in data analytics and machine learning applied to the monitoring, control, and optimization of industrial processes, paying particular attention to the interpretability and functionality of machine learning models. By analyzing the gap between practical requirements and the current research status, promising future research directions are identified.&quot;,&quot;author&quot;:[{&quot;dropping-particle&quot;:&quot;&quot;,&quot;family&quot;:&quot;Shang&quot;,&quot;given&quot;:&quot;Chao&quot;,&quot;non-dropping-particle&quot;:&quot;&quot;,&quot;parse-names&quot;:false,&quot;suffix&quot;:&quot;&quot;},{&quot;dropping-particle&quot;:&quot;&quot;,&quot;family&quot;:&quot;You&quot;,&quot;given&quot;:&quot;Fengqi&quot;,&quot;non-dropping-particle&quot;:&quot;&quot;,&quot;parse-names&quot;:false,&quot;suffix&quot;:&quot;&quot;}],&quot;container-title&quot;:&quot;Engineering&quot;,&quot;id&quot;:&quot;7c62e88c-4bd3-5105-80e9-eaa842e214ac&quot;,&quot;issue&quot;:&quot;6&quot;,&quot;issued&quot;:{&quot;date-parts&quot;:[[&quot;2019&quot;]]},&quot;page&quot;:&quot;1010-1016&quot;,&quot;publisher&quot;:&quot;Chinese Academy of Engineering&quot;,&quot;title&quot;:&quot;Data Analytics and Machine Learning for Smart Process Manufacturing: Recent Advances and Perspectives in the Big Data Era&quot;,&quot;type&quot;:&quot;article-journal&quot;,&quot;volume&quot;:&quot;5&quot;,&quot;container-title-short&quot;:&quot;&quot;},&quot;uris&quot;:[&quot;http://www.mendeley.com/documents/?uuid=72265640-48e8-4ec5-a62b-19b132377a67&quot;],&quot;isTemporary&quot;:false,&quot;legacyDesktopId&quot;:&quot;72265640-48e8-4ec5-a62b-19b132377a67&quot;}]},{&quot;citationID&quot;:&quot;MENDELEY_CITATION_2046a02f-318e-4c97-b81c-58d9d5fbf4a5&quot;,&quot;properties&quot;:{&quot;noteIndex&quot;:0},&quot;isEdited&quot;:false,&quot;manualOverride&quot;:{&quot;citeprocText&quot;:&quot;(Yu et al., 2019)&quot;,&quot;isManuallyOverridden&quot;:false,&quot;manualOverrideText&quot;:&quot;&quot;},&quot;citationTag&quot;:&quot;MENDELEY_CITATION_v3_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&quot;,&quot;citationItems&quot;:[{&quot;id&quot;:&quot;5f2a37e2-556a-55c2-8a9f-a9a1c50f441a&quot;,&quot;itemData&quot;:{&quot;DOI&quot;:&quot;10.26599/BDMA.2019.9020007&quot;,&quot;ISSN&quot;:&quot;20960654&quot;,&quot;abstract&quot;:&quot;The explosion of digital healthcare data has led to a surge of data-driven medical research based on machine learning. In recent years, as a powerful technique for big data, deep learning has gained a central position in machine learning circles for its great advantages in feature representation and pattern recognition. This article presents a comprehensive overview of studies that employ deep learning methods to deal with clinical data. Firstly, based on the analysis of the characteristics of clinical data, various types of clinical data (e.g., medical images, clinical notes, lab results, vital signs, and demographic informatics) are discussed and details provided of some public clinical datasets. Secondly, a brief review of common deep learning models and their characteristics is conducted. Then, considering the wide range of clinical research and the diversity of data types, several deep learning applications for clinical data are illustrated: auxiliary diagnosis, prognosis, early warning, and other tasks. Although there are challenges involved in applying deep learning techniques to clinical data, it is still worthwhile to look forward to a promising future for deep learning applications in clinical big data in the direction of precision medicine.&quot;,&quot;author&quot;:[{&quot;dropping-particle&quot;:&quot;&quot;,&quot;family&quot;:&quot;Yu&quot;,&quot;given&quot;:&quot;Ying&quot;,&quot;non-dropping-particle&quot;:&quot;&quot;,&quot;parse-names&quot;:false,&quot;suffix&quot;:&quot;&quot;},{&quot;dropping-particle&quot;:&quot;&quot;,&quot;family&quot;:&quot;Li&quot;,&quot;given&quot;:&quot;Min&quot;,&quot;non-dropping-particle&quot;:&quot;&quot;,&quot;parse-names&quot;:false,&quot;suffix&quot;:&quot;&quot;},{&quot;dropping-particle&quot;:&quot;&quot;,&quot;family&quot;:&quot;Liu&quot;,&quot;given&quot;:&quot;Liangliang&quot;,&quot;non-dropping-particle&quot;:&quot;&quot;,&quot;parse-names&quot;:false,&quot;suffix&quot;:&quot;&quot;},{&quot;dropping-particle&quot;:&quot;&quot;,&quot;family&quot;:&quot;Li&quot;,&quot;given&quot;:&quot;Yaohang&quot;,&quot;non-dropping-particle&quot;:&quot;&quot;,&quot;parse-names&quot;:false,&quot;suffix&quot;:&quot;&quot;},{&quot;dropping-particle&quot;:&quot;&quot;,&quot;family&quot;:&quot;Wang&quot;,&quot;given&quot;:&quot;Jianxin&quot;,&quot;non-dropping-particle&quot;:&quot;&quot;,&quot;parse-names&quot;:false,&quot;suffix&quot;:&quot;&quot;}],&quot;container-title&quot;:&quot;Big Data Mining and Analytics&quot;,&quot;id&quot;:&quot;5f2a37e2-556a-55c2-8a9f-a9a1c50f441a&quot;,&quot;issue&quot;:&quot;4&quot;,&quot;issued&quot;:{&quot;date-parts&quot;:[[&quot;2019&quot;]]},&quot;page&quot;:&quot;288-305&quot;,&quot;title&quot;:&quot;Clinical big data and deep learning: Applications, challenges, and future outlooks&quot;,&quot;type&quot;:&quot;article-journal&quot;,&quot;volume&quot;:&quot;2&quot;,&quot;container-title-short&quot;:&quot;&quot;},&quot;uris&quot;:[&quot;http://www.mendeley.com/documents/?uuid=dc530d84-ac5a-4515-9d73-9b7787b32589&quot;],&quot;isTemporary&quot;:false,&quot;legacyDesktopId&quot;:&quot;dc530d84-ac5a-4515-9d73-9b7787b32589&quot;}]},{&quot;citationID&quot;:&quot;MENDELEY_CITATION_d42dadd2-a0c1-4061-af12-2a6bc3a9b159&quot;,&quot;properties&quot;:{&quot;noteIndex&quot;:0},&quot;isEdited&quot;:false,&quot;manualOverride&quot;:{&quot;citeprocText&quot;:&quot;(Aqib et al., 2019; Huang et al., 2019; Leonelli &amp;#38; Tempini, 2020; Song et al., 2017; Stylos &amp;#38; Zwiegelaar, 2019; Xu et al., 2019)&quot;,&quot;isManuallyOverridden&quot;:false,&quot;manualOverrideText&quot;:&quot;&quot;},&quot;citationTag&quot;:&quot;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&quot;,&quot;citationItems&quot;:[{&quot;id&quot;:&quot;d4967dc8-f779-57b4-94ca-44da1dc00ace&quot;,&quot;itemData&quot;:{&quot;DOI&quot;:&quot;10.1109/ACCESS.2019.2899402&quot;,&quot;ISSN&quot;:&quot;21693536&quot;,&quot;abstract&quot;:&quot;In services-oriented computing networks, packets in the process of routing to a data center must wait for a sufficient amount of data before service aggregation to reduce the network transmission load. However, packets must be uploaded to the data center as soon as possible to reduce delay. With the exponential growth in the number of IoT connected devices, the wait time for packets is longer at routers due to massive amounts of data, which causes a large queuing delay. If this queuing time can be utilized for service aggregation in a service-oriented computing network, the network performance will be substantially improved. Therefore, a queuing delay utilization scheme for on-path service aggregation (SAQD) is proposed in this paper. This scheme has the following innovations: 1) SAQD fully utilizes the queuing delay of packets for service aggregation, which can effectively reduce the transmission volume and communication overhead. Based on the proposed service aggregation algorithm, packets are divided into forwarding packets and aggregating packets, and the service aggregation of aggregating packets is completed by utilizing the transmission time of forwarding packets to ensure that the transmission volume and communication overhead are effectively reduced without additional latency. 2) SAQD can effectively alleviate the traffic pressure of the data center and balance the workload of routers. By the service aggregation and intranet cache of routers, some requests for the data center can be handled by routers, which reduces the traffic pressure of the data center, especially in the peak period. Compared with conventional schemes, the experimental results demonstrate that SAQD reduces the workload of the data center by 55.8%-66.26% and provides users with a better quality of experience by reducing the request response delay by 31.33%51.41%.&quot;,&quot;author&quot;:[{&quot;dropping-particle&quot;:&quot;&quot;,&quot;family&quot;:&quot;Huang&quot;,&quot;given&quot;:&quot;Mingfeng&quot;,&quot;non-dropping-particle&quot;:&quot;&quot;,&quot;parse-names&quot;:false,&quot;suffix&quot;:&quot;&quot;},{&quot;dropping-particle&quot;:&quot;&quot;,&quot;family&quot;:&quot;Liu&quot;,&quot;given&quot;:&quot;Wei&quot;,&quot;non-dropping-particle&quot;:&quot;&quot;,&quot;parse-names&quot;:false,&quot;suffix&quot;:&quot;&quot;},{&quot;dropping-particle&quot;:&quot;&quot;,&quot;family&quot;:&quot;Wang&quot;,&quot;given&quot;:&quot;Tian&quot;,&quot;non-dropping-particle&quot;:&quot;&quot;,&quot;parse-names&quot;:false,&quot;suffix&quot;:&quot;&quot;},{&quot;dropping-particle&quot;:&quot;&quot;,&quot;family&quot;:&quot;Song&quot;,&quot;given&quot;:&quot;Houbing&quot;,&quot;non-dropping-particle&quot;:&quot;&quot;,&quot;parse-names&quot;:false,&quot;suffix&quot;:&quot;&quot;},{&quot;dropping-particle&quot;:&quot;&quot;,&quot;family&quot;:&quot;Li&quot;,&quot;given&quot;:&quot;Xiong&quot;,&quot;non-dropping-particle&quot;:&quot;&quot;,&quot;parse-names&quot;:false,&quot;suffix&quot;:&quot;&quot;},{&quot;dropping-particle&quot;:&quot;&quot;,&quot;family&quot;:&quot;Liu&quot;,&quot;given&quot;:&quot;Anfeng&quot;,&quot;non-dropping-particle&quot;:&quot;&quot;,&quot;parse-names&quot;:false,&quot;suffix&quot;:&quot;&quot;}],&quot;container-title&quot;:&quot;IEEE Access&quot;,&quot;id&quot;:&quot;d4967dc8-f779-57b4-94ca-44da1dc00ace&quot;,&quot;issued&quot;:{&quot;date-parts&quot;:[[&quot;2019&quot;]]},&quot;page&quot;:&quot;23816-23833&quot;,&quot;publisher&quot;:&quot;IEEE&quot;,&quot;title&quot;:&quot;A queuing delay utilization scheme for on-path service aggregation in services-oriented computing networks&quot;,&quot;type&quot;:&quot;article-journal&quot;,&quot;volume&quot;:&quot;7&quot;,&quot;container-title-short&quot;:&quot;&quot;},&quot;uris&quot;:[&quot;http://www.mendeley.com/documents/?uuid=1af4668e-cf37-4e48-aaac-7170d7a8cea1&quot;],&quot;isTemporary&quot;:false,&quot;legacyDesktopId&quot;:&quot;1af4668e-cf37-4e48-aaac-7170d7a8cea1&quot;},{&quot;id&quot;:&quot;f91ab188-d004-58b1-abb9-0cdaa17b338f&quot;,&quot;itemData&quot;:{&quot;DOI&quot;:&quot;10.3390/s19071711&quot;,&quot;ISSN&quot;:&quot;14248220&quot;,&quot;PMID&quot;:&quot;30974791&quot;,&quot;abstract&quot;:&quot;Marine environment monitoring has attracted more and more attention due to the growing concern about climate change. During the past couple of decades, advanced information and communication technologies have been applied to the development of various marine environment monitoring systems. Among others, the Internet of Things (IoT) has been playing an important role in this area. This paper presents a review of the application of the Internet of Things in the field of marine environment monitoring. New technologies including advanced Big Data analytics and their applications in this area are briefly reviewed. It also discusses key research challenges and opportunities in this area, including the potential application of IoT and Big Data in marine environment protection.&quot;,&quot;author&quot;:[{&quot;dropping-particle&quot;:&quot;&quot;,&quot;family&quot;:&quot;Xu&quot;,&quot;given&quot;:&quot;Guobao&quot;,&quot;non-dropping-particle&quot;:&quot;&quot;,&quot;parse-names&quot;:false,&quot;suffix&quot;:&quot;&quot;},{&quot;dropping-particle&quot;:&quot;&quot;,&quot;family&quot;:&quot;Shi&quot;,&quot;given&quot;:&quot;Yanjun&quot;,&quot;non-dropping-particle&quot;:&quot;&quot;,&quot;parse-names&quot;:false,&quot;suffix&quot;:&quot;&quot;},{&quot;dropping-particle&quot;:&quot;&quot;,&quot;family&quot;:&quot;Sun&quot;,&quot;given&quot;:&quot;Xueyan&quot;,&quot;non-dropping-particle&quot;:&quot;&quot;,&quot;parse-names&quot;:false,&quot;suffix&quot;:&quot;&quot;},{&quot;dropping-particle&quot;:&quot;&quot;,&quot;family&quot;:&quot;Shen&quot;,&quot;given&quot;:&quot;Weiming&quot;,&quot;non-dropping-particle&quot;:&quot;&quot;,&quot;parse-names&quot;:false,&quot;suffix&quot;:&quot;&quot;}],&quot;container-title&quot;:&quot;Sensors (Switzerland)&quot;,&quot;id&quot;:&quot;f91ab188-d004-58b1-abb9-0cdaa17b338f&quot;,&quot;issue&quot;:&quot;7&quot;,&quot;issued&quot;:{&quot;date-parts&quot;:[[&quot;2019&quot;]]},&quot;page&quot;:&quot;1-21&quot;,&quot;title&quot;:&quot;Internet of things in marine environment monitoring: A review&quot;,&quot;type&quot;:&quot;article-journal&quot;,&quot;volume&quot;:&quot;19&quot;,&quot;container-title-short&quot;:&quot;&quot;},&quot;uris&quot;:[&quot;http://www.mendeley.com/documents/?uuid=4a9417a8-a2e7-4b45-9210-a4a912c84db7&quot;],&quot;isTemporary&quot;:false,&quot;legacyDesktopId&quot;:&quot;4a9417a8-a2e7-4b45-9210-a4a912c84db7&quot;},{&quot;id&quot;:&quot;ef668aab-cb5e-58cc-8a0d-08d0bbec9293&quot;,&quot;itemData&quot;:{&quot;DOI&quot;:&quot;10.3390/s19092206&quot;,&quot;ISBN&quot;:&quot;9665370693&quot;,&quot;ISSN&quot;:&quot;14248220&quot;,&quot;PMID&quot;:&quot;31086055&quot;,&quot;abstract&quot;:&quot;Road transportation is the backbone of modern economies, albeit it annually costs 1.25 million deaths and trillions of dollars to the global economy, and damages public health and the environment. Deep learning is among the leading-edge methods used for transportation-related predictions, however, the existing works are in their infancy, and fall short in multiple respects, including the use of datasets with limited sizes and scopes, and insufficient depth of the deep learning studies. This paper provides a novel and comprehensive approach toward large-scale, faster, and real-time traffic prediction by bringing four complementary cutting-edge technologies together: Big data, deep learning, in-memory computing, and Graphics Processing Units (GPUs). We trained deep networks using over 11 years of data provided by the California Department of Transportation (Caltrans), the largest dataset that has been used in deep learning studies. Several combinations of the input attributes of the data along with various network configurations of the deep learning models were investigated for training and prediction purposes. The use of the pre-trained model for real-time prediction was explored. The paper contributes novel deep learning models, algorithms, implementation, analytics methodology, and software tool for smart cities, big data, high performance computing, and their convergence.&quot;,&quot;author&quot;:[{&quot;dropping-particle&quot;:&quot;&quot;,&quot;family&quot;:&quot;Aqib&quot;,&quot;given&quot;:&quot;Muhammad&quot;,&quot;non-dropping-particle&quot;:&quot;&quot;,&quot;parse-names&quot;:false,&quot;suffix&quot;:&quot;&quot;},{&quot;dropping-particle&quot;:&quot;&quot;,&quot;family&quot;:&quot;Mehmood&quot;,&quot;given&quot;:&quot;Rashid&quot;,&quot;non-dropping-particle&quot;:&quot;&quot;,&quot;parse-names&quot;:false,&quot;suffix&quot;:&quot;&quot;},{&quot;dropping-particle&quot;:&quot;&quot;,&quot;family&quot;:&quot;Alzahrani&quot;,&quot;given&quot;:&quot;Ahmed&quot;,&quot;non-dropping-particle&quot;:&quot;&quot;,&quot;parse-names&quot;:false,&quot;suffix&quot;:&quot;&quot;},{&quot;dropping-particle&quot;:&quot;&quot;,&quot;family&quot;:&quot;Katib&quot;,&quot;given&quot;:&quot;Iyad&quot;,&quot;non-dropping-particle&quot;:&quot;&quot;,&quot;parse-names&quot;:false,&quot;suffix&quot;:&quot;&quot;},{&quot;dropping-particle&quot;:&quot;&quot;,&quot;family&quot;:&quot;Albeshri&quot;,&quot;given&quot;:&quot;Aiiad&quot;,&quot;non-dropping-particle&quot;:&quot;&quot;,&quot;parse-names&quot;:false,&quot;suffix&quot;:&quot;&quot;},{&quot;dropping-particle&quot;:&quot;&quot;,&quot;family&quot;:&quot;Altowaijri&quot;,&quot;given&quot;:&quot;Saleh M.&quot;,&quot;non-dropping-particle&quot;:&quot;&quot;,&quot;parse-names&quot;:false,&quot;suffix&quot;:&quot;&quot;}],&quot;container-title&quot;:&quot;Sensors (Switzerland)&quot;,&quot;id&quot;:&quot;ef668aab-cb5e-58cc-8a0d-08d0bbec9293&quot;,&quot;issue&quot;:&quot;9&quot;,&quot;issued&quot;:{&quot;date-parts&quot;:[[&quot;2019&quot;]]},&quot;number-of-pages&quot;:&quot;1-34&quot;,&quot;title&quot;:&quot;Smarter traffic prediction using big data, in-memory computing, deep learning and gpus&quot;,&quot;type&quot;:&quot;book&quot;,&quot;volume&quot;:&quot;19&quot;,&quot;container-title-short&quot;:&quot;&quot;},&quot;uris&quot;:[&quot;http://www.mendeley.com/documents/?uuid=9c01dc08-28f9-4055-acc8-bddbf4c80c7a&quot;],&quot;isTemporary&quot;:false,&quot;legacyDesktopId&quot;:&quot;9c01dc08-28f9-4055-acc8-bddbf4c80c7a&quot;},{&quot;id&quot;:&quot;ed5a1147-9ed4-56dc-a319-9448f0b080ee&quot;,&quot;itemData&quot;:{&quot;abstract&quot;:&quot;This groundbreaking, open access volume analyses and compares data practices across several fields through the analysis of specific cases of data journeys. It brings together leading scholars in the philosophy, history and social studies of science to achieve two goals: tracking the travel of data across different spaces, times and domains of research practice; and documenting how such journeys affect the use of data as evidence and the knowledge being produced. The volume captures the opportunities, challenges and concerns involved in making data move from the sites in which they are originally produced to sites where they can be integrated with other data, analysed and re-used for a variety of purposes. The in-depth study of data journeys provides the necessary ground to examine disciplinary, geographical and historical differences and similarities in data management, processing and interpretation, thus identifying the key conditions of possibility for the widespread data sharing associated with Big and Open Data. The chapters are ordered in sections that broadly correspond to different stages of the journeys of data, from their generation to the legitimisation of their use for specific purposes. Additionally, the preface to the volume provides a variety of alternative “roadmaps” aimed to serve the different interests and entry points of readers; and the introduction provides a substantive overview of what data journeys can teach about the methods and epistemology of research.&quot;,&quot;author&quot;:[{&quot;dropping-particle&quot;:&quot;&quot;,&quot;family&quot;:&quot;Leonelli&quot;,&quot;given&quot;:&quot;Sabina&quot;,&quot;non-dropping-particle&quot;:&quot;&quot;,&quot;parse-names&quot;:false,&quot;suffix&quot;:&quot;&quot;},{&quot;dropping-particle&quot;:&quot;&quot;,&quot;family&quot;:&quot;Tempini&quot;,&quot;given&quot;:&quot;Niccolò&quot;,&quot;non-dropping-particle&quot;:&quot;&quot;,&quot;parse-names&quot;:false,&quot;suffix&quot;:&quot;&quot;}],&quot;id&quot;:&quot;ed5a1147-9ed4-56dc-a319-9448f0b080ee&quot;,&quot;issued&quot;:{&quot;date-parts&quot;:[[&quot;2020&quot;]]},&quot;number-of-pages&quot;:&quot;27-44&quot;,&quot;title&quot;:&quot;Data Journeys in the Sciences&quot;,&quot;type&quot;:&quot;book&quot;,&quot;container-title-short&quot;:&quot;&quot;},&quot;uris&quot;:[&quot;http://www.mendeley.com/documents/?uuid=9f5cf8f4-5c83-4c60-96e6-53325754ac4d&quot;],&quot;isTemporary&quot;:false,&quot;legacyDesktopId&quot;:&quot;9f5cf8f4-5c83-4c60-96e6-53325754ac4d&quot;},{&quot;id&quot;:&quot;4497be7b-f188-5aa1-a737-bcadf5c66399&quot;,&quot;itemData&quot;:{&quot;author&quot;:[{&quot;dropping-particle&quot;:&quot;&quot;,&quot;family&quot;:&quot;Stylos&quot;,&quot;given&quot;:&quot;Nikolaos&quot;,&quot;non-dropping-particle&quot;:&quot;&quot;,&quot;parse-names&quot;:false,&quot;suffix&quot;:&quot;&quot;},{&quot;dropping-particle&quot;:&quot;&quot;,&quot;family&quot;:&quot;Zwiegelaar&quot;,&quot;given&quot;:&quot;Jeremy&quot;,&quot;non-dropping-particle&quot;:&quot;&quot;,&quot;parse-names&quot;:false,&quot;suffix&quot;:&quot;&quot;}],&quot;id&quot;:&quot;4497be7b-f188-5aa1-a737-bcadf5c66399&quot;,&quot;issued&quot;:{&quot;date-parts&quot;:[[&quot;2019&quot;]]},&quot;number-of-pages&quot;:&quot;163-181&quot;,&quot;title&quot;:&quot;Big Data as a Game Changer: How Does It Shape Business Intelligence Within a Tourism and Hospitality Industry Context?&quot;,&quot;type&quot;:&quot;book&quot;,&quot;container-title-short&quot;:&quot;&quot;},&quot;uris&quot;:[&quot;http://www.mendeley.com/documents/?uuid=6e4f0ab0-a592-4a04-a0ed-5d33ecdd2e1c&quot;],&quot;isTemporary&quot;:false,&quot;legacyDesktopId&quot;:&quot;6e4f0ab0-a592-4a04-a0ed-5d33ecdd2e1c&quot;},{&quot;id&quot;:&quot;31de6b0c-df93-5ed6-a971-a49fdd2f9e2d&quot;,&quot;itemData&quot;:{&quot;ISSN&quot;:&quot;23318422&quot;,&quot;abstract&quot;:&quot;Tensor completion is a problem of filling the missing or unobserved entries of partially observed tensors. Due to the multidimensional character of tensors in describing complex datasets, tensor completion algorithms and their applications have received wide attention and achievement in areas like data mining, computer vision, signal processing, and neuroscience. In this survey, we provide a modern overview of recent advances in tensor completion algorithms from the perspective of big data analytics characterized by diverse variety, large volume, and high velocity. We characterize these advances from four perspectives: general tensor completion algorithms, tensor completion with auxiliary information (variety), scalable tensor completion algorithms (volume), and dynamic tensor completion algorithms (velocity). Further, we identify several tensor completion applications on real-world data-driven problems and present some common experimental frameworks popularized in the literature. Our goal is to summarize these popular methods and introduce them to researchers and practitioners for promoting future research and applications. We conclude with a discussion of key challenges and promising research directions in this community for future exploration.&quot;,&quot;author&quot;:[{&quot;dropping-particle&quot;:&quot;&quot;,&quot;family&quot;:&quot;Song&quot;,&quot;given&quot;:&quot;Qingquan&quot;,&quot;non-dropping-particle&quot;:&quot;&quot;,&quot;parse-names&quot;:false,&quot;suffix&quot;:&quot;&quot;},{&quot;dropping-particle&quot;:&quot;&quot;,&quot;family&quot;:&quot;Ge&quot;,&quot;given&quot;:&quot;Hancheng&quot;,&quot;non-dropping-particle&quot;:&quot;&quot;,&quot;parse-names&quot;:false,&quot;suffix&quot;:&quot;&quot;},{&quot;dropping-particle&quot;:&quot;&quot;,&quot;family&quot;:&quot;Caverlee&quot;,&quot;given&quot;:&quot;James&quot;,&quot;non-dropping-particle&quot;:&quot;&quot;,&quot;parse-names&quot;:false,&quot;suffix&quot;:&quot;&quot;},{&quot;dropping-particle&quot;:&quot;&quot;,&quot;family&quot;:&quot;Hu&quot;,&quot;given&quot;:&quot;Xia&quot;,&quot;non-dropping-particle&quot;:&quot;&quot;,&quot;parse-names&quot;:false,&quot;suffix&quot;:&quot;&quot;}],&quot;container-title&quot;:&quot;arXiv&quot;,&quot;id&quot;:&quot;31de6b0c-df93-5ed6-a971-a49fdd2f9e2d&quot;,&quot;issue&quot;:&quot;1&quot;,&quot;issued&quot;:{&quot;date-parts&quot;:[[&quot;2017&quot;]]},&quot;title&quot;:&quot;Tensor completion algorithms in big data analytics&quot;,&quot;type&quot;:&quot;article-journal&quot;,&quot;volume&quot;:&quot;13&quot;,&quot;container-title-short&quot;:&quot;ArXiv&quot;},&quot;uris&quot;:[&quot;http://www.mendeley.com/documents/?uuid=27a05a45-94b5-4818-b3eb-005b6528df75&quot;],&quot;isTemporary&quot;:false,&quot;legacyDesktopId&quot;:&quot;27a05a45-94b5-4818-b3eb-005b6528df75&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B3BFA-3EBB-884E-A9D4-A7CEE0FB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5748</Words>
  <Characters>32766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Indonesian Journal of Electrical Engineering and Computer Science</vt:lpstr>
    </vt:vector>
  </TitlesOfParts>
  <Company>IAES | Institute of Advanced Engineering and Science</Company>
  <LinksUpToDate>false</LinksUpToDate>
  <CharactersWithSpaces>38438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Indonesian Journal of Electrical Engineering and Computer Science</dc:title>
  <dc:creator>IJEECS</dc:creator>
  <cp:keywords>applied computing &amp; computer; electrical (power); electronics engineering; instrumentation &amp; control; telecommunication &amp; information technology;</cp:keywords>
  <dc:description>IJEECS Template and Guide of Authors</dc:description>
  <cp:lastModifiedBy>Microsoft Office User</cp:lastModifiedBy>
  <cp:revision>12</cp:revision>
  <cp:lastPrinted>2021-08-30T09:30:00Z</cp:lastPrinted>
  <dcterms:created xsi:type="dcterms:W3CDTF">2023-08-02T06:24:00Z</dcterms:created>
  <dcterms:modified xsi:type="dcterms:W3CDTF">2023-12-23T03:16:00Z</dcterms:modified>
  <cp:category/>
</cp:coreProperties>
</file>